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50" w:rsidRDefault="006E0650" w:rsidP="006E0650">
      <w:pPr>
        <w:jc w:val="right"/>
        <w:rPr>
          <w:sz w:val="22"/>
        </w:rPr>
      </w:pPr>
      <w:r>
        <w:rPr>
          <w:sz w:val="22"/>
        </w:rPr>
        <w:t>202</w:t>
      </w:r>
      <w:r w:rsidRPr="00BA27D2">
        <w:rPr>
          <w:rFonts w:hint="eastAsia"/>
          <w:sz w:val="22"/>
          <w:highlight w:val="yellow"/>
        </w:rPr>
        <w:t>×</w:t>
      </w:r>
      <w:r>
        <w:rPr>
          <w:sz w:val="22"/>
        </w:rPr>
        <w:t>年</w:t>
      </w:r>
      <w:r w:rsidRPr="00BA27D2">
        <w:rPr>
          <w:rFonts w:hint="eastAsia"/>
          <w:sz w:val="22"/>
          <w:highlight w:val="yellow"/>
        </w:rPr>
        <w:t>×</w:t>
      </w:r>
      <w:r>
        <w:rPr>
          <w:sz w:val="22"/>
        </w:rPr>
        <w:t>月</w:t>
      </w:r>
      <w:r w:rsidRPr="00BA27D2">
        <w:rPr>
          <w:rFonts w:hint="eastAsia"/>
          <w:sz w:val="22"/>
          <w:highlight w:val="yellow"/>
        </w:rPr>
        <w:t>×</w:t>
      </w:r>
      <w:r>
        <w:rPr>
          <w:sz w:val="22"/>
        </w:rPr>
        <w:t>日</w:t>
      </w:r>
    </w:p>
    <w:p w:rsidR="00541C0D" w:rsidRDefault="00BA27D2" w:rsidP="001A4190">
      <w:pPr>
        <w:jc w:val="center"/>
        <w:rPr>
          <w:b/>
          <w:sz w:val="22"/>
        </w:rPr>
      </w:pPr>
      <w:r w:rsidRPr="00BA27D2">
        <w:rPr>
          <w:rFonts w:hint="eastAsia"/>
          <w:b/>
          <w:sz w:val="28"/>
          <w:highlight w:val="yellow"/>
        </w:rPr>
        <w:t>〇〇法人</w:t>
      </w:r>
      <w:r w:rsidR="001A4190" w:rsidRPr="001A4190">
        <w:rPr>
          <w:b/>
          <w:sz w:val="28"/>
        </w:rPr>
        <w:t>ヘルスケア方針</w:t>
      </w:r>
      <w:r w:rsidR="009C4C6C">
        <w:rPr>
          <w:rFonts w:hint="eastAsia"/>
          <w:b/>
          <w:sz w:val="28"/>
        </w:rPr>
        <w:t xml:space="preserve">　</w:t>
      </w:r>
      <w:r w:rsidR="009C4C6C" w:rsidRPr="00A03FD0">
        <w:rPr>
          <w:rFonts w:hint="eastAsia"/>
          <w:b/>
          <w:color w:val="FF0000"/>
          <w:sz w:val="28"/>
        </w:rPr>
        <w:t>例</w:t>
      </w:r>
    </w:p>
    <w:p w:rsidR="006E0650" w:rsidRDefault="006E0650" w:rsidP="001A4190">
      <w:pPr>
        <w:jc w:val="right"/>
        <w:rPr>
          <w:rFonts w:hint="eastAsia"/>
          <w:sz w:val="22"/>
        </w:rPr>
      </w:pPr>
      <w:r>
        <w:rPr>
          <w:rFonts w:hint="eastAsia"/>
          <w:sz w:val="22"/>
        </w:rPr>
        <w:t>法人理事会</w:t>
      </w:r>
    </w:p>
    <w:p w:rsidR="00C64242" w:rsidRDefault="00C64242" w:rsidP="001A4190">
      <w:pPr>
        <w:jc w:val="right"/>
        <w:rPr>
          <w:sz w:val="22"/>
        </w:rPr>
      </w:pPr>
      <w:r>
        <w:rPr>
          <w:sz w:val="22"/>
        </w:rPr>
        <w:t>労働安全衛生委員会</w:t>
      </w:r>
    </w:p>
    <w:p w:rsidR="00C64242" w:rsidRDefault="00C64242" w:rsidP="001A4190">
      <w:pPr>
        <w:jc w:val="right"/>
        <w:rPr>
          <w:sz w:val="22"/>
        </w:rPr>
      </w:pPr>
    </w:p>
    <w:p w:rsidR="006E0650" w:rsidRPr="006E0650" w:rsidRDefault="00C64242" w:rsidP="00C64242">
      <w:pPr>
        <w:jc w:val="left"/>
        <w:rPr>
          <w:rFonts w:asciiTheme="minorEastAsia" w:hAnsiTheme="minorEastAsia"/>
          <w:sz w:val="22"/>
        </w:rPr>
      </w:pPr>
      <w:r>
        <w:rPr>
          <w:sz w:val="22"/>
        </w:rPr>
        <w:t xml:space="preserve">　</w:t>
      </w:r>
      <w:r w:rsidRPr="006E0650">
        <w:rPr>
          <w:rFonts w:asciiTheme="minorEastAsia" w:hAnsiTheme="minorEastAsia"/>
          <w:sz w:val="22"/>
        </w:rPr>
        <w:t>全日本民医連「新型コロナウイルス感染症に関する職員のヘルスケア</w:t>
      </w:r>
      <w:r w:rsidR="006E0650" w:rsidRPr="006E0650">
        <w:rPr>
          <w:rFonts w:asciiTheme="minorEastAsia" w:hAnsiTheme="minorEastAsia" w:hint="eastAsia"/>
          <w:sz w:val="22"/>
        </w:rPr>
        <w:t>指針version2増補改訂版</w:t>
      </w:r>
      <w:r w:rsidR="00A03FD0">
        <w:rPr>
          <w:rFonts w:asciiTheme="minorEastAsia" w:hAnsiTheme="minorEastAsia" w:hint="eastAsia"/>
          <w:sz w:val="22"/>
        </w:rPr>
        <w:t>」</w:t>
      </w:r>
      <w:r w:rsidRPr="006E0650">
        <w:rPr>
          <w:rFonts w:asciiTheme="minorEastAsia" w:hAnsiTheme="minorEastAsia"/>
          <w:sz w:val="22"/>
        </w:rPr>
        <w:t>に基づき、</w:t>
      </w:r>
      <w:r w:rsidR="00A03FD0">
        <w:rPr>
          <w:rFonts w:asciiTheme="minorEastAsia" w:hAnsiTheme="minorEastAsia" w:hint="eastAsia"/>
          <w:sz w:val="22"/>
        </w:rPr>
        <w:t>当法人としての</w:t>
      </w:r>
      <w:r w:rsidRPr="006E0650">
        <w:rPr>
          <w:rFonts w:asciiTheme="minorEastAsia" w:hAnsiTheme="minorEastAsia"/>
          <w:sz w:val="22"/>
        </w:rPr>
        <w:t>ヘルスケア方針を</w:t>
      </w:r>
      <w:r w:rsidR="006E0650" w:rsidRPr="006E0650">
        <w:rPr>
          <w:rFonts w:asciiTheme="minorEastAsia" w:hAnsiTheme="minorEastAsia" w:hint="eastAsia"/>
          <w:sz w:val="22"/>
        </w:rPr>
        <w:t>理事会ならびに労安委員会で協議し確認致しました。</w:t>
      </w:r>
    </w:p>
    <w:p w:rsidR="00C64242" w:rsidRPr="006E0650" w:rsidRDefault="00C64242" w:rsidP="00C64242">
      <w:pPr>
        <w:jc w:val="left"/>
        <w:rPr>
          <w:rFonts w:asciiTheme="minorEastAsia" w:hAnsiTheme="minorEastAsia"/>
          <w:sz w:val="22"/>
        </w:rPr>
      </w:pPr>
      <w:r w:rsidRPr="006E0650">
        <w:rPr>
          <w:rFonts w:asciiTheme="minorEastAsia" w:hAnsiTheme="minorEastAsia"/>
          <w:sz w:val="22"/>
        </w:rPr>
        <w:t xml:space="preserve">　新型コロナウイルス感染症の拡大は、</w:t>
      </w:r>
      <w:r w:rsidR="000A27FC">
        <w:rPr>
          <w:rFonts w:asciiTheme="minorEastAsia" w:hAnsiTheme="minorEastAsia" w:hint="eastAsia"/>
          <w:sz w:val="22"/>
        </w:rPr>
        <w:t>連日</w:t>
      </w:r>
      <w:r w:rsidRPr="006E0650">
        <w:rPr>
          <w:rFonts w:asciiTheme="minorEastAsia" w:hAnsiTheme="minorEastAsia"/>
          <w:sz w:val="22"/>
        </w:rPr>
        <w:t>感染者が発生しており収束の目途は立っていません。</w:t>
      </w:r>
      <w:r w:rsidR="000A27FC">
        <w:rPr>
          <w:rFonts w:asciiTheme="minorEastAsia" w:hAnsiTheme="minorEastAsia" w:hint="eastAsia"/>
          <w:sz w:val="22"/>
        </w:rPr>
        <w:t>経験したことのない様々な困難が起こりうるという構えで、</w:t>
      </w:r>
      <w:r w:rsidR="000E063C" w:rsidRPr="006E0650">
        <w:rPr>
          <w:rFonts w:asciiTheme="minorEastAsia" w:hAnsiTheme="minorEastAsia"/>
          <w:sz w:val="22"/>
        </w:rPr>
        <w:t>今後</w:t>
      </w:r>
      <w:r w:rsidR="000A27FC">
        <w:rPr>
          <w:rFonts w:asciiTheme="minorEastAsia" w:hAnsiTheme="minorEastAsia" w:hint="eastAsia"/>
          <w:sz w:val="22"/>
        </w:rPr>
        <w:t>も</w:t>
      </w:r>
      <w:r w:rsidR="000E063C" w:rsidRPr="006E0650">
        <w:rPr>
          <w:rFonts w:asciiTheme="minorEastAsia" w:hAnsiTheme="minorEastAsia"/>
          <w:sz w:val="22"/>
        </w:rPr>
        <w:t>より一層の対策、対応が求められます。</w:t>
      </w:r>
    </w:p>
    <w:p w:rsidR="000E063C" w:rsidRPr="006E0650" w:rsidRDefault="000E063C" w:rsidP="00C64242">
      <w:pPr>
        <w:jc w:val="left"/>
        <w:rPr>
          <w:rFonts w:asciiTheme="minorEastAsia" w:hAnsiTheme="minorEastAsia"/>
          <w:sz w:val="22"/>
        </w:rPr>
      </w:pPr>
    </w:p>
    <w:p w:rsidR="000E063C" w:rsidRPr="006E0650" w:rsidRDefault="000E063C" w:rsidP="000A27FC">
      <w:pPr>
        <w:ind w:firstLineChars="100" w:firstLine="220"/>
        <w:jc w:val="left"/>
        <w:rPr>
          <w:rFonts w:asciiTheme="minorEastAsia" w:hAnsiTheme="minorEastAsia"/>
          <w:sz w:val="22"/>
        </w:rPr>
      </w:pPr>
      <w:r w:rsidRPr="006E0650">
        <w:rPr>
          <w:rFonts w:asciiTheme="minorEastAsia" w:hAnsiTheme="minorEastAsia"/>
          <w:sz w:val="22"/>
        </w:rPr>
        <w:t>ウイルスによってもたらされる3</w:t>
      </w:r>
      <w:r w:rsidR="0006729B" w:rsidRPr="006E0650">
        <w:rPr>
          <w:rFonts w:asciiTheme="minorEastAsia" w:hAnsiTheme="minorEastAsia"/>
          <w:sz w:val="22"/>
        </w:rPr>
        <w:t>つの感染症</w:t>
      </w:r>
      <w:r w:rsidR="00086932">
        <w:rPr>
          <w:rFonts w:asciiTheme="minorEastAsia" w:hAnsiTheme="minorEastAsia" w:hint="eastAsia"/>
          <w:sz w:val="22"/>
        </w:rPr>
        <w:t>(3つの顔)</w:t>
      </w:r>
      <w:r w:rsidR="0006729B" w:rsidRPr="006E0650">
        <w:rPr>
          <w:rFonts w:asciiTheme="minorEastAsia" w:hAnsiTheme="minorEastAsia"/>
          <w:sz w:val="22"/>
        </w:rPr>
        <w:t>について、日本赤十字社の「新型コロナウイルス感染症に対応する職員の</w:t>
      </w:r>
      <w:r w:rsidRPr="006E0650">
        <w:rPr>
          <w:rFonts w:asciiTheme="minorEastAsia" w:hAnsiTheme="minorEastAsia"/>
          <w:sz w:val="22"/>
        </w:rPr>
        <w:t>ためのサポートガイド」では、以下の通り述べられています。</w:t>
      </w:r>
    </w:p>
    <w:p w:rsidR="000E063C" w:rsidRPr="006E0650" w:rsidRDefault="000E063C" w:rsidP="000E063C">
      <w:pPr>
        <w:pStyle w:val="a5"/>
        <w:numPr>
          <w:ilvl w:val="0"/>
          <w:numId w:val="1"/>
        </w:numPr>
        <w:ind w:leftChars="0"/>
        <w:jc w:val="left"/>
        <w:rPr>
          <w:rFonts w:asciiTheme="minorEastAsia" w:hAnsiTheme="minorEastAsia"/>
          <w:sz w:val="22"/>
        </w:rPr>
      </w:pPr>
      <w:r w:rsidRPr="006E0650">
        <w:rPr>
          <w:rFonts w:asciiTheme="minorEastAsia" w:hAnsiTheme="minorEastAsia" w:hint="eastAsia"/>
          <w:sz w:val="22"/>
        </w:rPr>
        <w:t>第一の感染症（生物学的感染症）ウイルスによって引き起こされる「疾病」そのもの</w:t>
      </w:r>
    </w:p>
    <w:p w:rsidR="000E063C" w:rsidRPr="006E0650" w:rsidRDefault="000E063C" w:rsidP="000E063C">
      <w:pPr>
        <w:pStyle w:val="a5"/>
        <w:numPr>
          <w:ilvl w:val="0"/>
          <w:numId w:val="1"/>
        </w:numPr>
        <w:ind w:leftChars="0"/>
        <w:jc w:val="left"/>
        <w:rPr>
          <w:rFonts w:asciiTheme="minorEastAsia" w:hAnsiTheme="minorEastAsia"/>
          <w:sz w:val="22"/>
        </w:rPr>
      </w:pPr>
      <w:r w:rsidRPr="006E0650">
        <w:rPr>
          <w:rFonts w:asciiTheme="minorEastAsia" w:hAnsiTheme="minorEastAsia"/>
          <w:sz w:val="22"/>
        </w:rPr>
        <w:t>第二の感染症（心理的感染症）見えないこと、治療法が確立</w:t>
      </w:r>
      <w:r w:rsidR="009E664C" w:rsidRPr="006E0650">
        <w:rPr>
          <w:rFonts w:asciiTheme="minorEastAsia" w:hAnsiTheme="minorEastAsia"/>
          <w:sz w:val="22"/>
        </w:rPr>
        <w:t>されてい</w:t>
      </w:r>
      <w:r w:rsidRPr="006E0650">
        <w:rPr>
          <w:rFonts w:asciiTheme="minorEastAsia" w:hAnsiTheme="minorEastAsia"/>
          <w:sz w:val="22"/>
        </w:rPr>
        <w:t>ないことで</w:t>
      </w:r>
      <w:r w:rsidR="009E664C" w:rsidRPr="006E0650">
        <w:rPr>
          <w:rFonts w:asciiTheme="minorEastAsia" w:hAnsiTheme="minorEastAsia"/>
          <w:sz w:val="22"/>
        </w:rPr>
        <w:t>強い</w:t>
      </w:r>
      <w:r w:rsidR="0006729B" w:rsidRPr="006E0650">
        <w:rPr>
          <w:rFonts w:asciiTheme="minorEastAsia" w:hAnsiTheme="minorEastAsia"/>
          <w:sz w:val="22"/>
        </w:rPr>
        <w:t>「</w:t>
      </w:r>
      <w:r w:rsidR="009E664C" w:rsidRPr="006E0650">
        <w:rPr>
          <w:rFonts w:asciiTheme="minorEastAsia" w:hAnsiTheme="minorEastAsia"/>
          <w:sz w:val="22"/>
        </w:rPr>
        <w:t>不安やおそれ」を感じる</w:t>
      </w:r>
    </w:p>
    <w:p w:rsidR="009E664C" w:rsidRPr="006E0650" w:rsidRDefault="009E664C" w:rsidP="000E063C">
      <w:pPr>
        <w:pStyle w:val="a5"/>
        <w:numPr>
          <w:ilvl w:val="0"/>
          <w:numId w:val="1"/>
        </w:numPr>
        <w:ind w:leftChars="0"/>
        <w:jc w:val="left"/>
        <w:rPr>
          <w:rFonts w:asciiTheme="minorEastAsia" w:hAnsiTheme="minorEastAsia"/>
          <w:sz w:val="22"/>
        </w:rPr>
      </w:pPr>
      <w:r w:rsidRPr="006E0650">
        <w:rPr>
          <w:rFonts w:asciiTheme="minorEastAsia" w:hAnsiTheme="minorEastAsia"/>
          <w:sz w:val="22"/>
        </w:rPr>
        <w:t>第三の感染症（社会的感染症）不安や恐怖が「嫌悪・差別・偏見」を生み出す</w:t>
      </w:r>
    </w:p>
    <w:p w:rsidR="002D498E" w:rsidRPr="006E0650" w:rsidRDefault="002D498E" w:rsidP="002D498E">
      <w:pPr>
        <w:jc w:val="left"/>
        <w:rPr>
          <w:rFonts w:asciiTheme="minorEastAsia" w:hAnsiTheme="minorEastAsia"/>
          <w:sz w:val="22"/>
        </w:rPr>
      </w:pPr>
    </w:p>
    <w:p w:rsidR="002D498E" w:rsidRPr="006E0650" w:rsidRDefault="002D498E" w:rsidP="0006729B">
      <w:pPr>
        <w:ind w:firstLineChars="100" w:firstLine="220"/>
        <w:jc w:val="left"/>
        <w:rPr>
          <w:rFonts w:asciiTheme="minorEastAsia" w:hAnsiTheme="minorEastAsia"/>
          <w:sz w:val="22"/>
        </w:rPr>
      </w:pPr>
      <w:r w:rsidRPr="006E0650">
        <w:rPr>
          <w:rFonts w:asciiTheme="minorEastAsia" w:hAnsiTheme="minorEastAsia"/>
          <w:sz w:val="22"/>
        </w:rPr>
        <w:t>未知のウイルスは私たちを不安に駆り立て、ウイルスを連想されるものへの嫌悪・差別・偏見を生み出し、人と人との連帯や信頼を壊します。それは医療従事者の間でも起こりうることです。職員</w:t>
      </w:r>
      <w:r w:rsidR="00086932">
        <w:rPr>
          <w:rFonts w:asciiTheme="minorEastAsia" w:hAnsiTheme="minorEastAsia" w:hint="eastAsia"/>
          <w:sz w:val="22"/>
        </w:rPr>
        <w:t>が、</w:t>
      </w:r>
      <w:r w:rsidRPr="006E0650">
        <w:rPr>
          <w:rFonts w:asciiTheme="minorEastAsia" w:hAnsiTheme="minorEastAsia"/>
          <w:sz w:val="22"/>
        </w:rPr>
        <w:t>安全に安心して勤務できる環境を整え、職員の健康を守ることを最優先課題とし、第二の感染症、第三の感染症への備えとしてヘルスケア方針を定めます。</w:t>
      </w:r>
    </w:p>
    <w:p w:rsidR="002D498E" w:rsidRPr="006E0650" w:rsidRDefault="002D498E" w:rsidP="002D498E">
      <w:pPr>
        <w:jc w:val="left"/>
        <w:rPr>
          <w:rFonts w:asciiTheme="minorEastAsia" w:hAnsiTheme="minorEastAsia"/>
          <w:sz w:val="22"/>
        </w:rPr>
      </w:pPr>
    </w:p>
    <w:p w:rsidR="002D498E" w:rsidRPr="009C4C6C" w:rsidRDefault="002D498E" w:rsidP="002D498E">
      <w:pPr>
        <w:pStyle w:val="a5"/>
        <w:numPr>
          <w:ilvl w:val="0"/>
          <w:numId w:val="2"/>
        </w:numPr>
        <w:ind w:leftChars="0"/>
        <w:jc w:val="left"/>
        <w:rPr>
          <w:rFonts w:asciiTheme="minorEastAsia" w:hAnsiTheme="minorEastAsia"/>
          <w:sz w:val="28"/>
        </w:rPr>
      </w:pPr>
      <w:r w:rsidRPr="009C4C6C">
        <w:rPr>
          <w:rFonts w:asciiTheme="minorEastAsia" w:hAnsiTheme="minorEastAsia"/>
          <w:sz w:val="28"/>
        </w:rPr>
        <w:t>ヘルスケア</w:t>
      </w:r>
      <w:r w:rsidR="00EE3A03">
        <w:rPr>
          <w:rFonts w:asciiTheme="minorEastAsia" w:hAnsiTheme="minorEastAsia" w:hint="eastAsia"/>
          <w:sz w:val="28"/>
        </w:rPr>
        <w:t>部門(ヘルスケアチーム)の設置</w:t>
      </w:r>
    </w:p>
    <w:p w:rsidR="002D498E" w:rsidRPr="006E0650" w:rsidRDefault="002D498E" w:rsidP="00086932">
      <w:pPr>
        <w:pStyle w:val="a5"/>
        <w:ind w:leftChars="0" w:left="420" w:firstLineChars="100" w:firstLine="220"/>
        <w:jc w:val="left"/>
        <w:rPr>
          <w:rFonts w:asciiTheme="minorEastAsia" w:hAnsiTheme="minorEastAsia"/>
          <w:sz w:val="22"/>
        </w:rPr>
      </w:pPr>
      <w:r w:rsidRPr="006E0650">
        <w:rPr>
          <w:rFonts w:asciiTheme="minorEastAsia" w:hAnsiTheme="minorEastAsia"/>
          <w:sz w:val="22"/>
        </w:rPr>
        <w:t>法人労働安全衛生委員会の委員を中心に、新型コロナウイルス感染症対策としての</w:t>
      </w:r>
      <w:r w:rsidR="00EE3A03">
        <w:rPr>
          <w:rFonts w:asciiTheme="minorEastAsia" w:hAnsiTheme="minorEastAsia" w:hint="eastAsia"/>
          <w:sz w:val="22"/>
        </w:rPr>
        <w:t>職員の</w:t>
      </w:r>
      <w:r w:rsidRPr="006E0650">
        <w:rPr>
          <w:rFonts w:asciiTheme="minorEastAsia" w:hAnsiTheme="minorEastAsia"/>
          <w:sz w:val="22"/>
        </w:rPr>
        <w:t>ヘルスケア体制を以下の通り</w:t>
      </w:r>
      <w:r w:rsidR="00EE3A03">
        <w:rPr>
          <w:rFonts w:asciiTheme="minorEastAsia" w:hAnsiTheme="minorEastAsia" w:hint="eastAsia"/>
          <w:sz w:val="22"/>
        </w:rPr>
        <w:t>理事会で確認しました</w:t>
      </w:r>
      <w:r w:rsidRPr="006E0650">
        <w:rPr>
          <w:rFonts w:asciiTheme="minorEastAsia" w:hAnsiTheme="minorEastAsia"/>
          <w:sz w:val="22"/>
        </w:rPr>
        <w:t>。</w:t>
      </w:r>
    </w:p>
    <w:p w:rsidR="002D498E" w:rsidRPr="006E0650" w:rsidRDefault="009C4C6C" w:rsidP="002D498E">
      <w:pPr>
        <w:pStyle w:val="a5"/>
        <w:ind w:leftChars="0" w:left="420"/>
        <w:jc w:val="left"/>
        <w:rPr>
          <w:rFonts w:asciiTheme="minorEastAsia" w:hAnsiTheme="minorEastAsia" w:cs="Cambria Math"/>
          <w:sz w:val="22"/>
        </w:rPr>
      </w:pPr>
      <w:r>
        <w:rPr>
          <w:rFonts w:asciiTheme="minorEastAsia" w:hAnsiTheme="minorEastAsia" w:cs="Cambria Math" w:hint="eastAsia"/>
          <w:sz w:val="22"/>
        </w:rPr>
        <w:t>◆</w:t>
      </w:r>
      <w:r w:rsidR="002D498E" w:rsidRPr="006E0650">
        <w:rPr>
          <w:rFonts w:asciiTheme="minorEastAsia" w:hAnsiTheme="minorEastAsia" w:cs="Cambria Math"/>
          <w:sz w:val="22"/>
        </w:rPr>
        <w:t>ヘルスケアチーム体制</w:t>
      </w:r>
      <w:r w:rsidR="00086932">
        <w:rPr>
          <w:rFonts w:asciiTheme="minorEastAsia" w:hAnsiTheme="minorEastAsia" w:cs="Cambria Math" w:hint="eastAsia"/>
          <w:sz w:val="22"/>
        </w:rPr>
        <w:t xml:space="preserve">　</w:t>
      </w:r>
    </w:p>
    <w:p w:rsidR="002D498E" w:rsidRPr="006E0650" w:rsidRDefault="002D498E" w:rsidP="002D498E">
      <w:pPr>
        <w:pStyle w:val="a5"/>
        <w:ind w:leftChars="0" w:left="420"/>
        <w:jc w:val="left"/>
        <w:rPr>
          <w:rFonts w:asciiTheme="minorEastAsia" w:hAnsiTheme="minorEastAsia" w:cs="Cambria Math" w:hint="eastAsia"/>
          <w:sz w:val="22"/>
        </w:rPr>
      </w:pPr>
      <w:r w:rsidRPr="006E0650">
        <w:rPr>
          <w:rFonts w:asciiTheme="minorEastAsia" w:hAnsiTheme="minorEastAsia" w:cs="Cambria Math"/>
          <w:sz w:val="22"/>
        </w:rPr>
        <w:t xml:space="preserve">　委員長：</w:t>
      </w:r>
      <w:r w:rsidR="00086932" w:rsidRPr="00086932">
        <w:rPr>
          <w:rFonts w:asciiTheme="minorEastAsia" w:hAnsiTheme="minorEastAsia" w:cs="Cambria Math" w:hint="eastAsia"/>
          <w:sz w:val="22"/>
          <w:highlight w:val="yellow"/>
        </w:rPr>
        <w:t>〇〇〇〇</w:t>
      </w:r>
      <w:r w:rsidR="00086932">
        <w:rPr>
          <w:rFonts w:asciiTheme="minorEastAsia" w:hAnsiTheme="minorEastAsia" w:cs="Cambria Math" w:hint="eastAsia"/>
          <w:sz w:val="22"/>
        </w:rPr>
        <w:t>医師</w:t>
      </w:r>
      <w:r w:rsidR="009C4C6C">
        <w:rPr>
          <w:rFonts w:asciiTheme="minorEastAsia" w:hAnsiTheme="minorEastAsia" w:cs="Cambria Math" w:hint="eastAsia"/>
          <w:sz w:val="22"/>
        </w:rPr>
        <w:t>(副病院長)</w:t>
      </w:r>
    </w:p>
    <w:p w:rsidR="002D498E" w:rsidRPr="006E0650" w:rsidRDefault="002D498E" w:rsidP="002D498E">
      <w:pPr>
        <w:pStyle w:val="a5"/>
        <w:ind w:leftChars="0" w:left="420"/>
        <w:jc w:val="left"/>
        <w:rPr>
          <w:rFonts w:asciiTheme="minorEastAsia" w:hAnsiTheme="minorEastAsia" w:cs="Cambria Math"/>
          <w:sz w:val="22"/>
        </w:rPr>
      </w:pPr>
      <w:r w:rsidRPr="006E0650">
        <w:rPr>
          <w:rFonts w:asciiTheme="minorEastAsia" w:hAnsiTheme="minorEastAsia" w:cs="Cambria Math"/>
          <w:sz w:val="22"/>
        </w:rPr>
        <w:t xml:space="preserve">　事務局長：</w:t>
      </w:r>
      <w:r w:rsidR="00086932" w:rsidRPr="00086932">
        <w:rPr>
          <w:rFonts w:asciiTheme="minorEastAsia" w:hAnsiTheme="minorEastAsia" w:cs="Cambria Math" w:hint="eastAsia"/>
          <w:sz w:val="22"/>
          <w:highlight w:val="yellow"/>
        </w:rPr>
        <w:t>〇〇〇〇</w:t>
      </w:r>
      <w:r w:rsidR="009C4C6C" w:rsidRPr="009C4C6C">
        <w:rPr>
          <w:rFonts w:asciiTheme="minorEastAsia" w:hAnsiTheme="minorEastAsia" w:cs="Cambria Math" w:hint="eastAsia"/>
          <w:sz w:val="22"/>
        </w:rPr>
        <w:t>人事</w:t>
      </w:r>
      <w:r w:rsidR="00086932">
        <w:rPr>
          <w:rFonts w:asciiTheme="minorEastAsia" w:hAnsiTheme="minorEastAsia" w:cs="Cambria Math" w:hint="eastAsia"/>
          <w:sz w:val="22"/>
        </w:rPr>
        <w:t>労務</w:t>
      </w:r>
      <w:r w:rsidR="005E1119" w:rsidRPr="006E0650">
        <w:rPr>
          <w:rFonts w:asciiTheme="minorEastAsia" w:hAnsiTheme="minorEastAsia" w:cs="Cambria Math"/>
          <w:sz w:val="22"/>
        </w:rPr>
        <w:t>部長</w:t>
      </w:r>
    </w:p>
    <w:p w:rsidR="002D498E" w:rsidRPr="006E0650" w:rsidRDefault="002D498E" w:rsidP="002D498E">
      <w:pPr>
        <w:pStyle w:val="a5"/>
        <w:ind w:leftChars="0" w:left="420"/>
        <w:jc w:val="left"/>
        <w:rPr>
          <w:rFonts w:asciiTheme="minorEastAsia" w:hAnsiTheme="minorEastAsia" w:cs="Cambria Math"/>
          <w:sz w:val="22"/>
        </w:rPr>
      </w:pPr>
      <w:r w:rsidRPr="006E0650">
        <w:rPr>
          <w:rFonts w:asciiTheme="minorEastAsia" w:hAnsiTheme="minorEastAsia" w:cs="Cambria Math"/>
          <w:sz w:val="22"/>
        </w:rPr>
        <w:t xml:space="preserve">　事務局次長：</w:t>
      </w:r>
      <w:r w:rsidR="00086932" w:rsidRPr="00086932">
        <w:rPr>
          <w:rFonts w:asciiTheme="minorEastAsia" w:hAnsiTheme="minorEastAsia" w:cs="Cambria Math" w:hint="eastAsia"/>
          <w:sz w:val="22"/>
          <w:highlight w:val="yellow"/>
        </w:rPr>
        <w:t>〇〇〇〇</w:t>
      </w:r>
      <w:r w:rsidR="00086932">
        <w:rPr>
          <w:rFonts w:asciiTheme="minorEastAsia" w:hAnsiTheme="minorEastAsia" w:cs="Cambria Math" w:hint="eastAsia"/>
          <w:sz w:val="22"/>
        </w:rPr>
        <w:t>保健師・</w:t>
      </w:r>
      <w:r w:rsidR="005E1119" w:rsidRPr="006E0650">
        <w:rPr>
          <w:rFonts w:asciiTheme="minorEastAsia" w:hAnsiTheme="minorEastAsia" w:cs="Cambria Math"/>
          <w:sz w:val="22"/>
        </w:rPr>
        <w:t>衛生管理者</w:t>
      </w:r>
    </w:p>
    <w:p w:rsidR="002D498E" w:rsidRPr="006E0650" w:rsidRDefault="002D498E" w:rsidP="002D498E">
      <w:pPr>
        <w:pStyle w:val="a5"/>
        <w:ind w:leftChars="0" w:left="420"/>
        <w:jc w:val="left"/>
        <w:rPr>
          <w:rFonts w:asciiTheme="minorEastAsia" w:hAnsiTheme="minorEastAsia" w:cs="Cambria Math" w:hint="eastAsia"/>
          <w:sz w:val="22"/>
        </w:rPr>
      </w:pPr>
      <w:r w:rsidRPr="006E0650">
        <w:rPr>
          <w:rFonts w:asciiTheme="minorEastAsia" w:hAnsiTheme="minorEastAsia" w:cs="Cambria Math"/>
          <w:sz w:val="22"/>
        </w:rPr>
        <w:t xml:space="preserve">　委員：</w:t>
      </w:r>
      <w:r w:rsidR="00086932" w:rsidRPr="009C4C6C">
        <w:rPr>
          <w:rFonts w:asciiTheme="minorEastAsia" w:hAnsiTheme="minorEastAsia" w:cs="Cambria Math" w:hint="eastAsia"/>
          <w:sz w:val="22"/>
          <w:highlight w:val="yellow"/>
        </w:rPr>
        <w:t>〇〇〇〇</w:t>
      </w:r>
      <w:r w:rsidR="005E1119" w:rsidRPr="006E0650">
        <w:rPr>
          <w:rFonts w:asciiTheme="minorEastAsia" w:hAnsiTheme="minorEastAsia" w:cs="Cambria Math"/>
          <w:sz w:val="22"/>
        </w:rPr>
        <w:t>看護部長、</w:t>
      </w:r>
      <w:r w:rsidR="00086932" w:rsidRPr="009C4C6C">
        <w:rPr>
          <w:rFonts w:asciiTheme="minorEastAsia" w:hAnsiTheme="minorEastAsia" w:cs="Cambria Math" w:hint="eastAsia"/>
          <w:sz w:val="22"/>
          <w:highlight w:val="yellow"/>
        </w:rPr>
        <w:t>〇〇〇〇</w:t>
      </w:r>
      <w:r w:rsidR="005E1119" w:rsidRPr="006E0650">
        <w:rPr>
          <w:rFonts w:asciiTheme="minorEastAsia" w:hAnsiTheme="minorEastAsia" w:cs="Cambria Math"/>
          <w:sz w:val="22"/>
        </w:rPr>
        <w:t>介護部長、</w:t>
      </w:r>
      <w:r w:rsidR="00086932" w:rsidRPr="009C4C6C">
        <w:rPr>
          <w:rFonts w:asciiTheme="minorEastAsia" w:hAnsiTheme="minorEastAsia" w:cs="Cambria Math" w:hint="eastAsia"/>
          <w:sz w:val="22"/>
          <w:highlight w:val="yellow"/>
        </w:rPr>
        <w:t>〇〇〇〇</w:t>
      </w:r>
      <w:r w:rsidR="00086932">
        <w:rPr>
          <w:rFonts w:asciiTheme="minorEastAsia" w:hAnsiTheme="minorEastAsia" w:cs="Cambria Math" w:hint="eastAsia"/>
          <w:sz w:val="22"/>
        </w:rPr>
        <w:t>書記長(労組専従)</w:t>
      </w:r>
    </w:p>
    <w:p w:rsidR="002D498E" w:rsidRPr="006E0650" w:rsidRDefault="002D498E" w:rsidP="002D498E">
      <w:pPr>
        <w:pStyle w:val="a5"/>
        <w:ind w:leftChars="0" w:left="420"/>
        <w:jc w:val="left"/>
        <w:rPr>
          <w:rFonts w:asciiTheme="minorEastAsia" w:hAnsiTheme="minorEastAsia" w:cs="Cambria Math"/>
          <w:sz w:val="22"/>
        </w:rPr>
      </w:pPr>
    </w:p>
    <w:p w:rsidR="002D498E" w:rsidRPr="006E0650" w:rsidRDefault="005E1119" w:rsidP="009C4C6C">
      <w:pPr>
        <w:pStyle w:val="a5"/>
        <w:ind w:leftChars="0" w:left="420" w:firstLineChars="100" w:firstLine="220"/>
        <w:jc w:val="left"/>
        <w:rPr>
          <w:rFonts w:asciiTheme="minorEastAsia" w:hAnsiTheme="minorEastAsia" w:cs="ＭＳ 明朝"/>
          <w:sz w:val="22"/>
        </w:rPr>
      </w:pPr>
      <w:r w:rsidRPr="006E0650">
        <w:rPr>
          <w:rFonts w:asciiTheme="minorEastAsia" w:hAnsiTheme="minorEastAsia" w:cs="Cambria Math"/>
          <w:sz w:val="22"/>
        </w:rPr>
        <w:t>月</w:t>
      </w:r>
      <w:r w:rsidR="002D498E" w:rsidRPr="006E0650">
        <w:rPr>
          <w:rFonts w:asciiTheme="minorEastAsia" w:hAnsiTheme="minorEastAsia" w:cs="Cambria Math"/>
          <w:sz w:val="22"/>
        </w:rPr>
        <w:t>1回の</w:t>
      </w:r>
      <w:r w:rsidR="009C4C6C">
        <w:rPr>
          <w:rFonts w:asciiTheme="minorEastAsia" w:hAnsiTheme="minorEastAsia" w:cs="Cambria Math" w:hint="eastAsia"/>
          <w:sz w:val="22"/>
        </w:rPr>
        <w:t>定例</w:t>
      </w:r>
      <w:r w:rsidR="002D498E" w:rsidRPr="006E0650">
        <w:rPr>
          <w:rFonts w:asciiTheme="minorEastAsia" w:hAnsiTheme="minorEastAsia" w:cs="Cambria Math"/>
          <w:sz w:val="22"/>
        </w:rPr>
        <w:t>会議を開催し、職場</w:t>
      </w:r>
      <w:r w:rsidR="009C4C6C">
        <w:rPr>
          <w:rFonts w:asciiTheme="minorEastAsia" w:hAnsiTheme="minorEastAsia" w:cs="Cambria Math" w:hint="eastAsia"/>
          <w:sz w:val="22"/>
        </w:rPr>
        <w:t>と職員</w:t>
      </w:r>
      <w:r w:rsidR="002D498E" w:rsidRPr="006E0650">
        <w:rPr>
          <w:rFonts w:asciiTheme="minorEastAsia" w:hAnsiTheme="minorEastAsia" w:cs="Cambria Math"/>
          <w:sz w:val="22"/>
        </w:rPr>
        <w:t>の状況</w:t>
      </w:r>
      <w:r w:rsidR="005C5FE1" w:rsidRPr="006E0650">
        <w:rPr>
          <w:rFonts w:asciiTheme="minorEastAsia" w:hAnsiTheme="minorEastAsia" w:cs="Cambria Math"/>
          <w:sz w:val="22"/>
        </w:rPr>
        <w:t>確認、対応策の検討な</w:t>
      </w:r>
      <w:r w:rsidR="009C4C6C">
        <w:rPr>
          <w:rFonts w:asciiTheme="minorEastAsia" w:hAnsiTheme="minorEastAsia" w:cs="Cambria Math" w:hint="eastAsia"/>
          <w:sz w:val="22"/>
        </w:rPr>
        <w:t>ど</w:t>
      </w:r>
      <w:r w:rsidR="005C5FE1" w:rsidRPr="006E0650">
        <w:rPr>
          <w:rFonts w:asciiTheme="minorEastAsia" w:hAnsiTheme="minorEastAsia" w:cs="Cambria Math"/>
          <w:sz w:val="22"/>
        </w:rPr>
        <w:t>を行い、必要に応じて</w:t>
      </w:r>
      <w:r w:rsidR="009C4C6C">
        <w:rPr>
          <w:rFonts w:asciiTheme="minorEastAsia" w:hAnsiTheme="minorEastAsia" w:cs="ＭＳ 明朝" w:hint="eastAsia"/>
          <w:sz w:val="22"/>
        </w:rPr>
        <w:t>理事会や</w:t>
      </w:r>
      <w:r w:rsidR="005C5FE1" w:rsidRPr="006E0650">
        <w:rPr>
          <w:rFonts w:asciiTheme="minorEastAsia" w:hAnsiTheme="minorEastAsia" w:cs="ＭＳ 明朝"/>
          <w:sz w:val="22"/>
        </w:rPr>
        <w:t>感染対策本部と連携を図る。</w:t>
      </w:r>
    </w:p>
    <w:p w:rsidR="005C5FE1" w:rsidRPr="006E0650" w:rsidRDefault="005C5FE1" w:rsidP="002D498E">
      <w:pPr>
        <w:pStyle w:val="a5"/>
        <w:ind w:leftChars="0" w:left="420"/>
        <w:jc w:val="left"/>
        <w:rPr>
          <w:rFonts w:asciiTheme="minorEastAsia" w:hAnsiTheme="minorEastAsia" w:cs="ＭＳ 明朝"/>
          <w:sz w:val="22"/>
        </w:rPr>
      </w:pPr>
    </w:p>
    <w:p w:rsidR="005C5FE1" w:rsidRPr="009C4C6C" w:rsidRDefault="005C5FE1" w:rsidP="005C5FE1">
      <w:pPr>
        <w:pStyle w:val="a5"/>
        <w:numPr>
          <w:ilvl w:val="0"/>
          <w:numId w:val="2"/>
        </w:numPr>
        <w:ind w:leftChars="0"/>
        <w:jc w:val="left"/>
        <w:rPr>
          <w:rFonts w:asciiTheme="minorEastAsia" w:hAnsiTheme="minorEastAsia" w:cs="ＭＳ 明朝"/>
          <w:sz w:val="28"/>
        </w:rPr>
      </w:pPr>
      <w:r w:rsidRPr="009C4C6C">
        <w:rPr>
          <w:rFonts w:asciiTheme="minorEastAsia" w:hAnsiTheme="minorEastAsia" w:cs="ＭＳ 明朝"/>
          <w:sz w:val="28"/>
        </w:rPr>
        <w:lastRenderedPageBreak/>
        <w:t>ヘルスケア</w:t>
      </w:r>
      <w:r w:rsidR="005F17BB" w:rsidRPr="009C4C6C">
        <w:rPr>
          <w:rFonts w:asciiTheme="minorEastAsia" w:hAnsiTheme="minorEastAsia" w:cs="ＭＳ 明朝"/>
          <w:sz w:val="28"/>
        </w:rPr>
        <w:t>方針</w:t>
      </w:r>
    </w:p>
    <w:p w:rsidR="005C5FE1" w:rsidRPr="00EE3A03" w:rsidRDefault="005C5FE1" w:rsidP="005C5FE1">
      <w:pPr>
        <w:pStyle w:val="a5"/>
        <w:ind w:leftChars="0" w:left="420"/>
        <w:jc w:val="left"/>
        <w:rPr>
          <w:rFonts w:asciiTheme="minorEastAsia" w:hAnsiTheme="minorEastAsia" w:cs="ＭＳ 明朝"/>
          <w:b/>
          <w:sz w:val="22"/>
        </w:rPr>
      </w:pPr>
      <w:r w:rsidRPr="00EE3A03">
        <w:rPr>
          <w:rFonts w:asciiTheme="minorEastAsia" w:hAnsiTheme="minorEastAsia" w:cs="ＭＳ 明朝"/>
          <w:b/>
          <w:sz w:val="22"/>
        </w:rPr>
        <w:t>１）4つのストレスケアの実践</w:t>
      </w:r>
    </w:p>
    <w:p w:rsidR="005C5FE1" w:rsidRPr="00EE3A03" w:rsidRDefault="005C5FE1" w:rsidP="005C5FE1">
      <w:pPr>
        <w:pStyle w:val="a5"/>
        <w:ind w:leftChars="0" w:left="420"/>
        <w:jc w:val="left"/>
        <w:rPr>
          <w:rFonts w:asciiTheme="minorEastAsia" w:hAnsiTheme="minorEastAsia" w:cs="ＭＳ 明朝"/>
          <w:b/>
          <w:sz w:val="22"/>
        </w:rPr>
      </w:pPr>
      <w:r w:rsidRPr="00EE3A03">
        <w:rPr>
          <w:rFonts w:asciiTheme="minorEastAsia" w:hAnsiTheme="minorEastAsia" w:cs="ＭＳ 明朝" w:hint="eastAsia"/>
          <w:b/>
          <w:sz w:val="22"/>
        </w:rPr>
        <w:t>①セルフケア</w:t>
      </w:r>
    </w:p>
    <w:p w:rsidR="005C5FE1" w:rsidRPr="006E0650" w:rsidRDefault="005C5FE1"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 xml:space="preserve">　こころとからだの健康を保つため、親しい人と話す、互いにねぎらう、睡眠や食事など規則正しい生活を送る、これまでと同様の</w:t>
      </w:r>
      <w:r w:rsidR="0006729B" w:rsidRPr="006E0650">
        <w:rPr>
          <w:rFonts w:asciiTheme="minorEastAsia" w:hAnsiTheme="minorEastAsia" w:cs="ＭＳ 明朝"/>
          <w:sz w:val="22"/>
        </w:rPr>
        <w:t>生活</w:t>
      </w:r>
      <w:r w:rsidRPr="006E0650">
        <w:rPr>
          <w:rFonts w:asciiTheme="minorEastAsia" w:hAnsiTheme="minorEastAsia" w:cs="ＭＳ 明朝"/>
          <w:sz w:val="22"/>
        </w:rPr>
        <w:t>リズムを維持するなどに努め、健康を維持できる能力やレジリエンス（回復力）を最大限発揮できるようにすることが大切です。</w:t>
      </w:r>
    </w:p>
    <w:p w:rsidR="005C5FE1" w:rsidRPr="006E0650" w:rsidRDefault="005C5FE1" w:rsidP="005E1119">
      <w:pPr>
        <w:pStyle w:val="a5"/>
        <w:ind w:leftChars="0" w:left="880" w:hangingChars="400" w:hanging="880"/>
        <w:jc w:val="left"/>
        <w:rPr>
          <w:rFonts w:asciiTheme="minorEastAsia" w:hAnsiTheme="minorEastAsia" w:cs="ＭＳ 明朝"/>
          <w:sz w:val="22"/>
        </w:rPr>
      </w:pPr>
      <w:r w:rsidRPr="006E0650">
        <w:rPr>
          <w:rFonts w:asciiTheme="minorEastAsia" w:hAnsiTheme="minorEastAsia" w:cs="ＭＳ 明朝"/>
          <w:sz w:val="22"/>
        </w:rPr>
        <w:t xml:space="preserve">　</w:t>
      </w:r>
      <w:r w:rsidR="005E1119" w:rsidRPr="006E0650">
        <w:rPr>
          <w:rFonts w:asciiTheme="minorEastAsia" w:hAnsiTheme="minorEastAsia" w:cs="ＭＳ 明朝"/>
          <w:sz w:val="22"/>
        </w:rPr>
        <w:t xml:space="preserve">　　</w:t>
      </w:r>
      <w:r w:rsidRPr="006E0650">
        <w:rPr>
          <w:rFonts w:asciiTheme="minorEastAsia" w:hAnsiTheme="minorEastAsia" w:cs="ＭＳ 明朝"/>
          <w:sz w:val="22"/>
        </w:rPr>
        <w:t>・</w:t>
      </w:r>
      <w:r w:rsidR="00EE3A03">
        <w:rPr>
          <w:rFonts w:asciiTheme="minorEastAsia" w:hAnsiTheme="minorEastAsia" w:cs="ＭＳ 明朝" w:hint="eastAsia"/>
          <w:sz w:val="22"/>
        </w:rPr>
        <w:t>全日本民医連</w:t>
      </w:r>
      <w:r w:rsidRPr="006E0650">
        <w:rPr>
          <w:rFonts w:asciiTheme="minorEastAsia" w:hAnsiTheme="minorEastAsia" w:cs="ＭＳ 明朝"/>
          <w:sz w:val="22"/>
        </w:rPr>
        <w:t>「</w:t>
      </w:r>
      <w:r w:rsidR="00EE3A03">
        <w:rPr>
          <w:rFonts w:asciiTheme="minorEastAsia" w:hAnsiTheme="minorEastAsia" w:cs="ＭＳ 明朝" w:hint="eastAsia"/>
          <w:sz w:val="22"/>
        </w:rPr>
        <w:t>セルフ</w:t>
      </w:r>
      <w:r w:rsidRPr="006E0650">
        <w:rPr>
          <w:rFonts w:asciiTheme="minorEastAsia" w:hAnsiTheme="minorEastAsia" w:cs="ＭＳ 明朝"/>
          <w:sz w:val="22"/>
        </w:rPr>
        <w:t>ケアのための10のヒント」</w:t>
      </w:r>
      <w:r w:rsidR="00EE3A03">
        <w:rPr>
          <w:rFonts w:asciiTheme="minorEastAsia" w:hAnsiTheme="minorEastAsia" w:cs="ＭＳ 明朝" w:hint="eastAsia"/>
          <w:sz w:val="22"/>
        </w:rPr>
        <w:t>は、各自が折に触れて自己点検に活用する事をお勧めします。キーワードは、「休息」「柔軟性」「仲間」「自己効力感」「民医連綱領」です。</w:t>
      </w:r>
    </w:p>
    <w:p w:rsidR="00AA4D02" w:rsidRDefault="00226C6D"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 xml:space="preserve">　・</w:t>
      </w:r>
      <w:r w:rsidR="00EE3A03">
        <w:rPr>
          <w:rFonts w:asciiTheme="minorEastAsia" w:hAnsiTheme="minorEastAsia" w:cs="ＭＳ 明朝" w:hint="eastAsia"/>
          <w:sz w:val="22"/>
        </w:rPr>
        <w:t>全日本民医連</w:t>
      </w:r>
      <w:r w:rsidRPr="006E0650">
        <w:rPr>
          <w:rFonts w:asciiTheme="minorEastAsia" w:hAnsiTheme="minorEastAsia" w:cs="ＭＳ 明朝"/>
          <w:sz w:val="22"/>
        </w:rPr>
        <w:t>の</w:t>
      </w:r>
      <w:r w:rsidR="00EE3A03">
        <w:rPr>
          <w:rFonts w:asciiTheme="minorEastAsia" w:hAnsiTheme="minorEastAsia" w:cs="ＭＳ 明朝" w:hint="eastAsia"/>
          <w:sz w:val="22"/>
        </w:rPr>
        <w:t>動画を</w:t>
      </w:r>
      <w:r w:rsidRPr="006E0650">
        <w:rPr>
          <w:rFonts w:asciiTheme="minorEastAsia" w:hAnsiTheme="minorEastAsia" w:cs="ＭＳ 明朝"/>
          <w:sz w:val="22"/>
        </w:rPr>
        <w:t>職場会議等</w:t>
      </w:r>
      <w:r w:rsidR="005C5FE1" w:rsidRPr="006E0650">
        <w:rPr>
          <w:rFonts w:asciiTheme="minorEastAsia" w:hAnsiTheme="minorEastAsia" w:cs="ＭＳ 明朝"/>
          <w:sz w:val="22"/>
        </w:rPr>
        <w:t>で</w:t>
      </w:r>
      <w:r w:rsidR="00EE3A03">
        <w:rPr>
          <w:rFonts w:asciiTheme="minorEastAsia" w:hAnsiTheme="minorEastAsia" w:cs="ＭＳ 明朝" w:hint="eastAsia"/>
          <w:sz w:val="22"/>
        </w:rPr>
        <w:t>視聴し感想交流しましょう。</w:t>
      </w:r>
      <w:r w:rsidR="00AA4D02">
        <w:rPr>
          <w:rFonts w:asciiTheme="minorEastAsia" w:hAnsiTheme="minorEastAsia" w:cs="ＭＳ 明朝" w:hint="eastAsia"/>
          <w:sz w:val="22"/>
        </w:rPr>
        <w:t>ヘルスケアチーム</w:t>
      </w:r>
    </w:p>
    <w:p w:rsidR="005C5FE1" w:rsidRDefault="00AA4D02" w:rsidP="00AA4D02">
      <w:pPr>
        <w:pStyle w:val="a5"/>
        <w:ind w:leftChars="0" w:left="420" w:firstLineChars="200" w:firstLine="440"/>
        <w:jc w:val="left"/>
        <w:rPr>
          <w:rFonts w:asciiTheme="minorEastAsia" w:hAnsiTheme="minorEastAsia" w:cs="ＭＳ 明朝"/>
          <w:sz w:val="22"/>
        </w:rPr>
      </w:pPr>
      <w:r>
        <w:rPr>
          <w:rFonts w:asciiTheme="minorEastAsia" w:hAnsiTheme="minorEastAsia" w:cs="ＭＳ 明朝" w:hint="eastAsia"/>
          <w:sz w:val="22"/>
        </w:rPr>
        <w:t>としても、ニュース・ポスターなどの作成、学習資材も作成していきます。</w:t>
      </w:r>
    </w:p>
    <w:p w:rsidR="00A03FD0" w:rsidRPr="00A03FD0" w:rsidRDefault="00A03FD0" w:rsidP="00A03FD0">
      <w:pPr>
        <w:ind w:left="880" w:hangingChars="400" w:hanging="880"/>
        <w:jc w:val="left"/>
        <w:rPr>
          <w:rFonts w:asciiTheme="minorEastAsia" w:hAnsiTheme="minorEastAsia" w:cs="ＭＳ 明朝" w:hint="eastAsia"/>
          <w:sz w:val="22"/>
        </w:rPr>
      </w:pPr>
      <w:r>
        <w:rPr>
          <w:rFonts w:asciiTheme="minorEastAsia" w:hAnsiTheme="minorEastAsia" w:cs="ＭＳ 明朝" w:hint="eastAsia"/>
          <w:sz w:val="22"/>
        </w:rPr>
        <w:t xml:space="preserve">　　　・</w:t>
      </w:r>
      <w:r w:rsidRPr="00A03FD0">
        <w:rPr>
          <w:rFonts w:asciiTheme="minorEastAsia" w:hAnsiTheme="minorEastAsia" w:cs="ＭＳ 明朝" w:hint="eastAsia"/>
          <w:sz w:val="22"/>
        </w:rPr>
        <w:t>セルフケアのための情報提供、ストレス対処研修（リラクセーション、マインドフルネス等）</w:t>
      </w:r>
      <w:r>
        <w:rPr>
          <w:rFonts w:asciiTheme="minorEastAsia" w:hAnsiTheme="minorEastAsia" w:cs="ＭＳ 明朝" w:hint="eastAsia"/>
          <w:sz w:val="22"/>
        </w:rPr>
        <w:t>も実施していきます。</w:t>
      </w:r>
    </w:p>
    <w:p w:rsidR="005C5FE1" w:rsidRPr="006E0650" w:rsidRDefault="005C5FE1"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 xml:space="preserve">　</w:t>
      </w:r>
    </w:p>
    <w:p w:rsidR="005F17BB" w:rsidRPr="00EE3A03" w:rsidRDefault="005F17BB" w:rsidP="005C5FE1">
      <w:pPr>
        <w:pStyle w:val="a5"/>
        <w:ind w:leftChars="0" w:left="420"/>
        <w:jc w:val="left"/>
        <w:rPr>
          <w:rFonts w:asciiTheme="minorEastAsia" w:hAnsiTheme="minorEastAsia" w:cs="ＭＳ 明朝"/>
          <w:b/>
          <w:sz w:val="22"/>
        </w:rPr>
      </w:pPr>
      <w:r w:rsidRPr="00EE3A03">
        <w:rPr>
          <w:rFonts w:asciiTheme="minorEastAsia" w:hAnsiTheme="minorEastAsia" w:cs="ＭＳ 明朝" w:hint="eastAsia"/>
          <w:b/>
          <w:sz w:val="22"/>
        </w:rPr>
        <w:t>②ラインケア</w:t>
      </w:r>
    </w:p>
    <w:p w:rsidR="005F17BB" w:rsidRPr="006E0650" w:rsidRDefault="005F17BB"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 xml:space="preserve">　職責者は、日常的にスタッフの健康状態を把握できるよう努める必要があります。また、労働時間管理を今まで以上に行い、長時間労働などには十分注意し、休日や年次有給休暇の取得を計画的に行い、十分な休息が確保できるように配慮する必要があります。</w:t>
      </w:r>
    </w:p>
    <w:p w:rsidR="00197E2E" w:rsidRDefault="005F17BB"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w:t>
      </w:r>
      <w:r w:rsidR="00A03FD0">
        <w:rPr>
          <w:rFonts w:asciiTheme="minorEastAsia" w:hAnsiTheme="minorEastAsia" w:cs="ＭＳ 明朝" w:hint="eastAsia"/>
          <w:sz w:val="22"/>
        </w:rPr>
        <w:t>職員</w:t>
      </w:r>
      <w:r w:rsidRPr="006E0650">
        <w:rPr>
          <w:rFonts w:asciiTheme="minorEastAsia" w:hAnsiTheme="minorEastAsia" w:cs="ＭＳ 明朝"/>
          <w:sz w:val="22"/>
        </w:rPr>
        <w:t>が相談に乗りやすい雰囲気づくり、</w:t>
      </w:r>
      <w:r w:rsidR="00430E50">
        <w:rPr>
          <w:rFonts w:asciiTheme="minorEastAsia" w:hAnsiTheme="minorEastAsia" w:cs="ＭＳ 明朝" w:hint="eastAsia"/>
          <w:sz w:val="22"/>
        </w:rPr>
        <w:t>特に</w:t>
      </w:r>
      <w:r w:rsidRPr="006E0650">
        <w:rPr>
          <w:rFonts w:asciiTheme="minorEastAsia" w:hAnsiTheme="minorEastAsia" w:cs="ＭＳ 明朝"/>
          <w:sz w:val="22"/>
        </w:rPr>
        <w:t>職責者からの声掛け</w:t>
      </w:r>
      <w:r w:rsidR="00430E50">
        <w:rPr>
          <w:rFonts w:asciiTheme="minorEastAsia" w:hAnsiTheme="minorEastAsia" w:cs="ＭＳ 明朝" w:hint="eastAsia"/>
          <w:sz w:val="22"/>
        </w:rPr>
        <w:t>(言葉や文字で伝える</w:t>
      </w:r>
    </w:p>
    <w:p w:rsidR="005F17BB" w:rsidRPr="006E0650" w:rsidRDefault="00430E50" w:rsidP="00197E2E">
      <w:pPr>
        <w:pStyle w:val="a5"/>
        <w:ind w:leftChars="0" w:left="420" w:firstLineChars="100" w:firstLine="220"/>
        <w:jc w:val="left"/>
        <w:rPr>
          <w:rFonts w:asciiTheme="minorEastAsia" w:hAnsiTheme="minorEastAsia" w:cs="ＭＳ 明朝"/>
          <w:sz w:val="22"/>
        </w:rPr>
      </w:pPr>
      <w:r>
        <w:rPr>
          <w:rFonts w:asciiTheme="minorEastAsia" w:hAnsiTheme="minorEastAsia" w:cs="ＭＳ 明朝" w:hint="eastAsia"/>
          <w:sz w:val="22"/>
        </w:rPr>
        <w:t>という行為)</w:t>
      </w:r>
      <w:r w:rsidR="005F17BB" w:rsidRPr="006E0650">
        <w:rPr>
          <w:rFonts w:asciiTheme="minorEastAsia" w:hAnsiTheme="minorEastAsia" w:cs="ＭＳ 明朝"/>
          <w:sz w:val="22"/>
        </w:rPr>
        <w:t>を</w:t>
      </w:r>
      <w:r>
        <w:rPr>
          <w:rFonts w:asciiTheme="minorEastAsia" w:hAnsiTheme="minorEastAsia" w:cs="ＭＳ 明朝" w:hint="eastAsia"/>
          <w:sz w:val="22"/>
        </w:rPr>
        <w:t>これまで以上に意識して</w:t>
      </w:r>
      <w:r w:rsidR="005F17BB" w:rsidRPr="006E0650">
        <w:rPr>
          <w:rFonts w:asciiTheme="minorEastAsia" w:hAnsiTheme="minorEastAsia" w:cs="ＭＳ 明朝"/>
          <w:sz w:val="22"/>
        </w:rPr>
        <w:t>行</w:t>
      </w:r>
      <w:r>
        <w:rPr>
          <w:rFonts w:asciiTheme="minorEastAsia" w:hAnsiTheme="minorEastAsia" w:cs="ＭＳ 明朝" w:hint="eastAsia"/>
          <w:sz w:val="22"/>
        </w:rPr>
        <w:t>いましょう</w:t>
      </w:r>
      <w:r w:rsidR="005F17BB" w:rsidRPr="006E0650">
        <w:rPr>
          <w:rFonts w:asciiTheme="minorEastAsia" w:hAnsiTheme="minorEastAsia" w:cs="ＭＳ 明朝"/>
          <w:sz w:val="22"/>
        </w:rPr>
        <w:t>。</w:t>
      </w:r>
    </w:p>
    <w:p w:rsidR="00197E2E" w:rsidRDefault="005F17BB"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w:t>
      </w:r>
      <w:r w:rsidR="00A03FD0" w:rsidRPr="00A03FD0">
        <w:rPr>
          <w:rFonts w:asciiTheme="minorEastAsia" w:hAnsiTheme="minorEastAsia" w:cs="ＭＳ 明朝" w:hint="eastAsia"/>
          <w:sz w:val="22"/>
        </w:rPr>
        <w:t>心身の不調者、妊産婦やご家族に配慮が必要な</w:t>
      </w:r>
      <w:r w:rsidRPr="006E0650">
        <w:rPr>
          <w:rFonts w:asciiTheme="minorEastAsia" w:hAnsiTheme="minorEastAsia" w:cs="ＭＳ 明朝"/>
          <w:sz w:val="22"/>
        </w:rPr>
        <w:t>職員がいる場合は、</w:t>
      </w:r>
      <w:r w:rsidR="00430E50">
        <w:rPr>
          <w:rFonts w:asciiTheme="minorEastAsia" w:hAnsiTheme="minorEastAsia" w:cs="ＭＳ 明朝" w:hint="eastAsia"/>
          <w:sz w:val="22"/>
        </w:rPr>
        <w:t>上司と相談して必</w:t>
      </w:r>
    </w:p>
    <w:p w:rsidR="005F17BB" w:rsidRPr="006E0650" w:rsidRDefault="00430E50" w:rsidP="00197E2E">
      <w:pPr>
        <w:pStyle w:val="a5"/>
        <w:ind w:leftChars="0" w:left="420" w:firstLineChars="100" w:firstLine="220"/>
        <w:jc w:val="left"/>
        <w:rPr>
          <w:rFonts w:asciiTheme="minorEastAsia" w:hAnsiTheme="minorEastAsia" w:cs="ＭＳ 明朝"/>
          <w:sz w:val="22"/>
        </w:rPr>
      </w:pPr>
      <w:r>
        <w:rPr>
          <w:rFonts w:asciiTheme="minorEastAsia" w:hAnsiTheme="minorEastAsia" w:cs="ＭＳ 明朝" w:hint="eastAsia"/>
          <w:sz w:val="22"/>
        </w:rPr>
        <w:t>要な面談を行い、専門家に</w:t>
      </w:r>
      <w:r w:rsidR="005F17BB" w:rsidRPr="006E0650">
        <w:rPr>
          <w:rFonts w:asciiTheme="minorEastAsia" w:hAnsiTheme="minorEastAsia" w:cs="ＭＳ 明朝"/>
          <w:sz w:val="22"/>
        </w:rPr>
        <w:t>つなげ</w:t>
      </w:r>
      <w:r>
        <w:rPr>
          <w:rFonts w:asciiTheme="minorEastAsia" w:hAnsiTheme="minorEastAsia" w:cs="ＭＳ 明朝" w:hint="eastAsia"/>
          <w:sz w:val="22"/>
        </w:rPr>
        <w:t>ましょう</w:t>
      </w:r>
      <w:r w:rsidR="005F17BB" w:rsidRPr="006E0650">
        <w:rPr>
          <w:rFonts w:asciiTheme="minorEastAsia" w:hAnsiTheme="minorEastAsia" w:cs="ＭＳ 明朝"/>
          <w:sz w:val="22"/>
        </w:rPr>
        <w:t>。プライバシーに</w:t>
      </w:r>
      <w:r>
        <w:rPr>
          <w:rFonts w:asciiTheme="minorEastAsia" w:hAnsiTheme="minorEastAsia" w:cs="ＭＳ 明朝" w:hint="eastAsia"/>
          <w:sz w:val="22"/>
        </w:rPr>
        <w:t>は</w:t>
      </w:r>
      <w:r w:rsidR="005F17BB" w:rsidRPr="006E0650">
        <w:rPr>
          <w:rFonts w:asciiTheme="minorEastAsia" w:hAnsiTheme="minorEastAsia" w:cs="ＭＳ 明朝"/>
          <w:sz w:val="22"/>
        </w:rPr>
        <w:t>十分配慮</w:t>
      </w:r>
      <w:r>
        <w:rPr>
          <w:rFonts w:asciiTheme="minorEastAsia" w:hAnsiTheme="minorEastAsia" w:cs="ＭＳ 明朝" w:hint="eastAsia"/>
          <w:sz w:val="22"/>
        </w:rPr>
        <w:t>しましょう</w:t>
      </w:r>
      <w:r w:rsidR="005F17BB" w:rsidRPr="006E0650">
        <w:rPr>
          <w:rFonts w:asciiTheme="minorEastAsia" w:hAnsiTheme="minorEastAsia" w:cs="ＭＳ 明朝"/>
          <w:sz w:val="22"/>
        </w:rPr>
        <w:t>。</w:t>
      </w:r>
    </w:p>
    <w:p w:rsidR="00197E2E" w:rsidRDefault="005F17BB"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w:t>
      </w:r>
      <w:r w:rsidR="00430E50">
        <w:rPr>
          <w:rFonts w:asciiTheme="minorEastAsia" w:hAnsiTheme="minorEastAsia" w:cs="ＭＳ 明朝" w:hint="eastAsia"/>
          <w:sz w:val="22"/>
        </w:rPr>
        <w:t>感染拡大期などは特に</w:t>
      </w:r>
      <w:r w:rsidRPr="006E0650">
        <w:rPr>
          <w:rFonts w:asciiTheme="minorEastAsia" w:hAnsiTheme="minorEastAsia" w:cs="ＭＳ 明朝"/>
          <w:sz w:val="22"/>
        </w:rPr>
        <w:t>事業所、職場の中で</w:t>
      </w:r>
      <w:r w:rsidR="0006729B" w:rsidRPr="006E0650">
        <w:rPr>
          <w:rFonts w:asciiTheme="minorEastAsia" w:hAnsiTheme="minorEastAsia" w:cs="ＭＳ 明朝"/>
          <w:sz w:val="22"/>
        </w:rPr>
        <w:t>の</w:t>
      </w:r>
      <w:r w:rsidRPr="006E0650">
        <w:rPr>
          <w:rFonts w:asciiTheme="minorEastAsia" w:hAnsiTheme="minorEastAsia" w:cs="ＭＳ 明朝"/>
          <w:sz w:val="22"/>
        </w:rPr>
        <w:t>「嫌悪・差別・偏見」</w:t>
      </w:r>
      <w:r w:rsidR="00430E50">
        <w:rPr>
          <w:rFonts w:asciiTheme="minorEastAsia" w:hAnsiTheme="minorEastAsia" w:cs="ＭＳ 明朝" w:hint="eastAsia"/>
          <w:sz w:val="22"/>
        </w:rPr>
        <w:t>に留意しましょ</w:t>
      </w:r>
    </w:p>
    <w:p w:rsidR="005F17BB" w:rsidRPr="006E0650" w:rsidRDefault="00430E50" w:rsidP="00197E2E">
      <w:pPr>
        <w:pStyle w:val="a5"/>
        <w:ind w:leftChars="0" w:left="420" w:firstLineChars="100" w:firstLine="220"/>
        <w:jc w:val="left"/>
        <w:rPr>
          <w:rFonts w:asciiTheme="minorEastAsia" w:hAnsiTheme="minorEastAsia" w:cs="ＭＳ 明朝" w:hint="eastAsia"/>
          <w:sz w:val="22"/>
        </w:rPr>
      </w:pPr>
      <w:r>
        <w:rPr>
          <w:rFonts w:asciiTheme="minorEastAsia" w:hAnsiTheme="minorEastAsia" w:cs="ＭＳ 明朝" w:hint="eastAsia"/>
          <w:sz w:val="22"/>
        </w:rPr>
        <w:t>う</w:t>
      </w:r>
      <w:r w:rsidR="00867259" w:rsidRPr="006E0650">
        <w:rPr>
          <w:rFonts w:asciiTheme="minorEastAsia" w:hAnsiTheme="minorEastAsia" w:cs="ＭＳ 明朝"/>
          <w:sz w:val="22"/>
        </w:rPr>
        <w:t>。</w:t>
      </w:r>
      <w:r>
        <w:rPr>
          <w:rFonts w:asciiTheme="minorEastAsia" w:hAnsiTheme="minorEastAsia" w:cs="ＭＳ 明朝" w:hint="eastAsia"/>
          <w:sz w:val="22"/>
        </w:rPr>
        <w:t>正確な事実は法人トップから速やかに伝える</w:t>
      </w:r>
      <w:r w:rsidR="007E57B8">
        <w:rPr>
          <w:rFonts w:asciiTheme="minorEastAsia" w:hAnsiTheme="minorEastAsia" w:cs="ＭＳ 明朝" w:hint="eastAsia"/>
          <w:sz w:val="22"/>
        </w:rPr>
        <w:t>という</w:t>
      </w:r>
      <w:r>
        <w:rPr>
          <w:rFonts w:asciiTheme="minorEastAsia" w:hAnsiTheme="minorEastAsia" w:cs="ＭＳ 明朝" w:hint="eastAsia"/>
          <w:sz w:val="22"/>
        </w:rPr>
        <w:t>事を</w:t>
      </w:r>
      <w:r w:rsidR="007E57B8">
        <w:rPr>
          <w:rFonts w:asciiTheme="minorEastAsia" w:hAnsiTheme="minorEastAsia" w:cs="ＭＳ 明朝" w:hint="eastAsia"/>
          <w:sz w:val="22"/>
        </w:rPr>
        <w:t>周知しましょう。</w:t>
      </w:r>
    </w:p>
    <w:p w:rsidR="00867259" w:rsidRPr="006E0650" w:rsidRDefault="00867259" w:rsidP="005C5FE1">
      <w:pPr>
        <w:pStyle w:val="a5"/>
        <w:ind w:leftChars="0" w:left="420"/>
        <w:jc w:val="left"/>
        <w:rPr>
          <w:rFonts w:asciiTheme="minorEastAsia" w:hAnsiTheme="minorEastAsia" w:cs="ＭＳ 明朝"/>
          <w:sz w:val="22"/>
        </w:rPr>
      </w:pPr>
      <w:r w:rsidRPr="006E0650">
        <w:rPr>
          <w:rFonts w:asciiTheme="minorEastAsia" w:hAnsiTheme="minorEastAsia" w:cs="ＭＳ 明朝"/>
          <w:sz w:val="22"/>
        </w:rPr>
        <w:t>・</w:t>
      </w:r>
      <w:r w:rsidR="007E57B8">
        <w:rPr>
          <w:rFonts w:asciiTheme="minorEastAsia" w:hAnsiTheme="minorEastAsia" w:cs="ＭＳ 明朝" w:hint="eastAsia"/>
          <w:sz w:val="22"/>
        </w:rPr>
        <w:t>「除菌」「距離」「マスク」「換気」と</w:t>
      </w:r>
      <w:r w:rsidR="0006729B" w:rsidRPr="006E0650">
        <w:rPr>
          <w:rFonts w:asciiTheme="minorEastAsia" w:hAnsiTheme="minorEastAsia" w:cs="ＭＳ 明朝"/>
          <w:sz w:val="22"/>
        </w:rPr>
        <w:t>健康</w:t>
      </w:r>
      <w:r w:rsidRPr="006E0650">
        <w:rPr>
          <w:rFonts w:asciiTheme="minorEastAsia" w:hAnsiTheme="minorEastAsia" w:cs="ＭＳ 明朝"/>
          <w:sz w:val="22"/>
        </w:rPr>
        <w:t>チェックの継続</w:t>
      </w:r>
      <w:r w:rsidR="007E57B8">
        <w:rPr>
          <w:rFonts w:asciiTheme="minorEastAsia" w:hAnsiTheme="minorEastAsia" w:cs="ＭＳ 明朝" w:hint="eastAsia"/>
          <w:sz w:val="22"/>
        </w:rPr>
        <w:t>を徹底しましょう。</w:t>
      </w:r>
    </w:p>
    <w:p w:rsidR="00867259" w:rsidRPr="006E0650" w:rsidRDefault="00867259" w:rsidP="00867259">
      <w:pPr>
        <w:pStyle w:val="a5"/>
        <w:ind w:leftChars="200" w:left="640" w:hangingChars="100" w:hanging="220"/>
        <w:jc w:val="left"/>
        <w:rPr>
          <w:rFonts w:asciiTheme="minorEastAsia" w:hAnsiTheme="minorEastAsia" w:cs="ＭＳ 明朝" w:hint="eastAsia"/>
          <w:sz w:val="22"/>
        </w:rPr>
      </w:pPr>
      <w:r w:rsidRPr="006E0650">
        <w:rPr>
          <w:rFonts w:asciiTheme="minorEastAsia" w:hAnsiTheme="minorEastAsia" w:cs="ＭＳ 明朝"/>
          <w:sz w:val="22"/>
        </w:rPr>
        <w:t>・</w:t>
      </w:r>
      <w:r w:rsidR="007E57B8">
        <w:rPr>
          <w:rFonts w:asciiTheme="minorEastAsia" w:hAnsiTheme="minorEastAsia" w:cs="ＭＳ 明朝" w:hint="eastAsia"/>
          <w:sz w:val="22"/>
        </w:rPr>
        <w:t>ヘルスケアチームの</w:t>
      </w:r>
      <w:r w:rsidRPr="006E0650">
        <w:rPr>
          <w:rFonts w:asciiTheme="minorEastAsia" w:hAnsiTheme="minorEastAsia" w:cs="ＭＳ 明朝"/>
          <w:sz w:val="22"/>
        </w:rPr>
        <w:t>窓口</w:t>
      </w:r>
      <w:r w:rsidR="007E57B8">
        <w:rPr>
          <w:rFonts w:asciiTheme="minorEastAsia" w:hAnsiTheme="minorEastAsia" w:cs="ＭＳ 明朝" w:hint="eastAsia"/>
          <w:sz w:val="22"/>
        </w:rPr>
        <w:t>担当者を周知しましょう</w:t>
      </w:r>
      <w:r w:rsidRPr="006E0650">
        <w:rPr>
          <w:rFonts w:asciiTheme="minorEastAsia" w:hAnsiTheme="minorEastAsia" w:cs="ＭＳ 明朝"/>
          <w:sz w:val="22"/>
        </w:rPr>
        <w:t>。</w:t>
      </w:r>
    </w:p>
    <w:p w:rsidR="00867259" w:rsidRPr="006E0650" w:rsidRDefault="005E1119" w:rsidP="00867259">
      <w:pPr>
        <w:pStyle w:val="a5"/>
        <w:ind w:leftChars="200" w:left="640" w:hangingChars="100" w:hanging="220"/>
        <w:jc w:val="left"/>
        <w:rPr>
          <w:rFonts w:asciiTheme="minorEastAsia" w:hAnsiTheme="minorEastAsia" w:cs="ＭＳ 明朝" w:hint="eastAsia"/>
          <w:sz w:val="22"/>
        </w:rPr>
      </w:pPr>
      <w:r w:rsidRPr="006E0650">
        <w:rPr>
          <w:rFonts w:asciiTheme="minorEastAsia" w:hAnsiTheme="minorEastAsia" w:cs="ＭＳ 明朝"/>
          <w:sz w:val="22"/>
        </w:rPr>
        <w:t>・ハラスメント相談窓口を再度職員に周知</w:t>
      </w:r>
      <w:r w:rsidR="007E57B8">
        <w:rPr>
          <w:rFonts w:asciiTheme="minorEastAsia" w:hAnsiTheme="minorEastAsia" w:cs="ＭＳ 明朝" w:hint="eastAsia"/>
          <w:sz w:val="22"/>
        </w:rPr>
        <w:t>しましょう。</w:t>
      </w:r>
    </w:p>
    <w:p w:rsidR="00867259" w:rsidRDefault="005E1119"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w:t>
      </w:r>
      <w:r w:rsidR="007E57B8">
        <w:rPr>
          <w:rFonts w:asciiTheme="minorEastAsia" w:hAnsiTheme="minorEastAsia" w:cs="ＭＳ 明朝" w:hint="eastAsia"/>
          <w:sz w:val="22"/>
        </w:rPr>
        <w:t>職責者相互のピア・サポートなどでラインケアの工夫を交流しましょう。</w:t>
      </w:r>
    </w:p>
    <w:p w:rsidR="007E57B8" w:rsidRPr="006E0650" w:rsidRDefault="007E57B8" w:rsidP="00867259">
      <w:pPr>
        <w:pStyle w:val="a5"/>
        <w:ind w:leftChars="200" w:left="640" w:hangingChars="100" w:hanging="220"/>
        <w:jc w:val="left"/>
        <w:rPr>
          <w:rFonts w:asciiTheme="minorEastAsia" w:hAnsiTheme="minorEastAsia" w:cs="ＭＳ 明朝" w:hint="eastAsia"/>
          <w:sz w:val="22"/>
        </w:rPr>
      </w:pPr>
      <w:r>
        <w:rPr>
          <w:rFonts w:asciiTheme="minorEastAsia" w:hAnsiTheme="minorEastAsia" w:cs="ＭＳ 明朝" w:hint="eastAsia"/>
          <w:sz w:val="22"/>
        </w:rPr>
        <w:t>・ひとりで抱え込まずに管理部と一緒に集団的に対応しましょう。</w:t>
      </w:r>
    </w:p>
    <w:p w:rsidR="00757B79" w:rsidRPr="006E0650" w:rsidRDefault="00757B79" w:rsidP="00867259">
      <w:pPr>
        <w:pStyle w:val="a5"/>
        <w:ind w:leftChars="200" w:left="640" w:hangingChars="100" w:hanging="220"/>
        <w:jc w:val="left"/>
        <w:rPr>
          <w:rFonts w:asciiTheme="minorEastAsia" w:hAnsiTheme="minorEastAsia" w:cs="ＭＳ 明朝"/>
          <w:sz w:val="22"/>
        </w:rPr>
      </w:pPr>
    </w:p>
    <w:p w:rsidR="00757B79" w:rsidRPr="00EE3A03" w:rsidRDefault="00757B79" w:rsidP="00867259">
      <w:pPr>
        <w:pStyle w:val="a5"/>
        <w:ind w:leftChars="200" w:left="641" w:hangingChars="100" w:hanging="221"/>
        <w:jc w:val="left"/>
        <w:rPr>
          <w:rFonts w:asciiTheme="minorEastAsia" w:hAnsiTheme="minorEastAsia" w:cs="ＭＳ 明朝"/>
          <w:b/>
          <w:sz w:val="22"/>
        </w:rPr>
      </w:pPr>
      <w:r w:rsidRPr="00EE3A03">
        <w:rPr>
          <w:rFonts w:asciiTheme="minorEastAsia" w:hAnsiTheme="minorEastAsia" w:cs="ＭＳ 明朝" w:hint="eastAsia"/>
          <w:b/>
          <w:sz w:val="22"/>
        </w:rPr>
        <w:t>③法人</w:t>
      </w:r>
      <w:r w:rsidR="007E57B8">
        <w:rPr>
          <w:rFonts w:asciiTheme="minorEastAsia" w:hAnsiTheme="minorEastAsia" w:cs="ＭＳ 明朝" w:hint="eastAsia"/>
          <w:b/>
          <w:sz w:val="22"/>
        </w:rPr>
        <w:t>・事業所の産業保健スタッフ</w:t>
      </w:r>
      <w:r w:rsidRPr="00EE3A03">
        <w:rPr>
          <w:rFonts w:asciiTheme="minorEastAsia" w:hAnsiTheme="minorEastAsia" w:cs="ＭＳ 明朝" w:hint="eastAsia"/>
          <w:b/>
          <w:sz w:val="22"/>
        </w:rPr>
        <w:t>によるケア</w:t>
      </w:r>
    </w:p>
    <w:p w:rsidR="00D9327F" w:rsidRDefault="00757B79" w:rsidP="00D9327F">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 xml:space="preserve">　</w:t>
      </w:r>
      <w:r w:rsidR="007E57B8">
        <w:rPr>
          <w:rFonts w:asciiTheme="minorEastAsia" w:hAnsiTheme="minorEastAsia" w:cs="ＭＳ 明朝" w:hint="eastAsia"/>
          <w:sz w:val="22"/>
        </w:rPr>
        <w:t>ヘルスケアチームは</w:t>
      </w:r>
      <w:r w:rsidRPr="006E0650">
        <w:rPr>
          <w:rFonts w:asciiTheme="minorEastAsia" w:hAnsiTheme="minorEastAsia" w:cs="ＭＳ 明朝"/>
          <w:sz w:val="22"/>
        </w:rPr>
        <w:t>、</w:t>
      </w:r>
      <w:r w:rsidR="00D9327F">
        <w:rPr>
          <w:rFonts w:asciiTheme="minorEastAsia" w:hAnsiTheme="minorEastAsia" w:cs="ＭＳ 明朝" w:hint="eastAsia"/>
          <w:sz w:val="22"/>
        </w:rPr>
        <w:t>理事会とも連携しながら事業所管理者と職場責任者を支える視</w:t>
      </w:r>
    </w:p>
    <w:p w:rsidR="00757B79" w:rsidRPr="00197E2E" w:rsidRDefault="00D9327F" w:rsidP="00197E2E">
      <w:pPr>
        <w:ind w:leftChars="200" w:left="420"/>
        <w:jc w:val="left"/>
        <w:rPr>
          <w:rFonts w:asciiTheme="minorEastAsia" w:hAnsiTheme="minorEastAsia" w:cs="ＭＳ 明朝"/>
          <w:sz w:val="22"/>
        </w:rPr>
      </w:pPr>
      <w:r w:rsidRPr="00197E2E">
        <w:rPr>
          <w:rFonts w:asciiTheme="minorEastAsia" w:hAnsiTheme="minorEastAsia" w:cs="ＭＳ 明朝" w:hint="eastAsia"/>
          <w:sz w:val="22"/>
        </w:rPr>
        <w:t>点から</w:t>
      </w:r>
      <w:r w:rsidR="00757B79" w:rsidRPr="00197E2E">
        <w:rPr>
          <w:rFonts w:asciiTheme="minorEastAsia" w:hAnsiTheme="minorEastAsia" w:cs="ＭＳ 明朝"/>
          <w:sz w:val="22"/>
        </w:rPr>
        <w:t>教育</w:t>
      </w:r>
      <w:r w:rsidRPr="00197E2E">
        <w:rPr>
          <w:rFonts w:asciiTheme="minorEastAsia" w:hAnsiTheme="minorEastAsia" w:cs="ＭＳ 明朝" w:hint="eastAsia"/>
          <w:sz w:val="22"/>
        </w:rPr>
        <w:t>や啓もう活動</w:t>
      </w:r>
      <w:r w:rsidR="00757B79" w:rsidRPr="00197E2E">
        <w:rPr>
          <w:rFonts w:asciiTheme="minorEastAsia" w:hAnsiTheme="minorEastAsia" w:cs="ＭＳ 明朝"/>
          <w:sz w:val="22"/>
        </w:rPr>
        <w:t>を行います。</w:t>
      </w:r>
      <w:r w:rsidRPr="00197E2E">
        <w:rPr>
          <w:rFonts w:asciiTheme="minorEastAsia" w:hAnsiTheme="minorEastAsia" w:cs="ＭＳ 明朝" w:hint="eastAsia"/>
          <w:sz w:val="22"/>
        </w:rPr>
        <w:t>必要なアンケート活動などで全体のストレスチェックを行い、傾向や対策などを現場にフィードバックします。</w:t>
      </w:r>
    </w:p>
    <w:p w:rsidR="00757B79" w:rsidRPr="006E0650" w:rsidRDefault="00757B79"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・ヘルスケアチームから各事業所管理</w:t>
      </w:r>
      <w:r w:rsidR="00D9327F">
        <w:rPr>
          <w:rFonts w:asciiTheme="minorEastAsia" w:hAnsiTheme="minorEastAsia" w:cs="ＭＳ 明朝" w:hint="eastAsia"/>
          <w:sz w:val="22"/>
        </w:rPr>
        <w:t>部</w:t>
      </w:r>
      <w:r w:rsidRPr="006E0650">
        <w:rPr>
          <w:rFonts w:asciiTheme="minorEastAsia" w:hAnsiTheme="minorEastAsia" w:cs="ＭＳ 明朝"/>
          <w:sz w:val="22"/>
        </w:rPr>
        <w:t>への学習資料</w:t>
      </w:r>
      <w:r w:rsidR="00D9327F">
        <w:rPr>
          <w:rFonts w:asciiTheme="minorEastAsia" w:hAnsiTheme="minorEastAsia" w:cs="ＭＳ 明朝" w:hint="eastAsia"/>
          <w:sz w:val="22"/>
        </w:rPr>
        <w:t>を</w:t>
      </w:r>
      <w:r w:rsidRPr="006E0650">
        <w:rPr>
          <w:rFonts w:asciiTheme="minorEastAsia" w:hAnsiTheme="minorEastAsia" w:cs="ＭＳ 明朝"/>
          <w:sz w:val="22"/>
        </w:rPr>
        <w:t>提供</w:t>
      </w:r>
      <w:r w:rsidR="00D9327F">
        <w:rPr>
          <w:rFonts w:asciiTheme="minorEastAsia" w:hAnsiTheme="minorEastAsia" w:cs="ＭＳ 明朝" w:hint="eastAsia"/>
          <w:sz w:val="22"/>
        </w:rPr>
        <w:t>します。</w:t>
      </w:r>
    </w:p>
    <w:p w:rsidR="00757B79" w:rsidRPr="006E0650" w:rsidRDefault="00757B79"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w:t>
      </w:r>
      <w:r w:rsidR="005E1119" w:rsidRPr="006E0650">
        <w:rPr>
          <w:rFonts w:asciiTheme="minorEastAsia" w:hAnsiTheme="minorEastAsia" w:cs="ＭＳ 明朝"/>
          <w:sz w:val="22"/>
        </w:rPr>
        <w:t>必要に応じて</w:t>
      </w:r>
      <w:r w:rsidRPr="006E0650">
        <w:rPr>
          <w:rFonts w:asciiTheme="minorEastAsia" w:hAnsiTheme="minorEastAsia" w:cs="ＭＳ 明朝"/>
          <w:sz w:val="22"/>
        </w:rPr>
        <w:t>ラインケアを</w:t>
      </w:r>
      <w:r w:rsidR="00587E9C" w:rsidRPr="006E0650">
        <w:rPr>
          <w:rFonts w:asciiTheme="minorEastAsia" w:hAnsiTheme="minorEastAsia" w:cs="ＭＳ 明朝"/>
          <w:sz w:val="22"/>
        </w:rPr>
        <w:t>事業所と協力し</w:t>
      </w:r>
      <w:r w:rsidR="005E1119" w:rsidRPr="006E0650">
        <w:rPr>
          <w:rFonts w:asciiTheme="minorEastAsia" w:hAnsiTheme="minorEastAsia" w:cs="ＭＳ 明朝"/>
          <w:sz w:val="22"/>
        </w:rPr>
        <w:t>ながら行</w:t>
      </w:r>
      <w:r w:rsidR="00D9327F">
        <w:rPr>
          <w:rFonts w:asciiTheme="minorEastAsia" w:hAnsiTheme="minorEastAsia" w:cs="ＭＳ 明朝" w:hint="eastAsia"/>
          <w:sz w:val="22"/>
        </w:rPr>
        <w:t>います</w:t>
      </w:r>
      <w:r w:rsidR="005E1119" w:rsidRPr="006E0650">
        <w:rPr>
          <w:rFonts w:asciiTheme="minorEastAsia" w:hAnsiTheme="minorEastAsia" w:cs="ＭＳ 明朝"/>
          <w:sz w:val="22"/>
        </w:rPr>
        <w:t>。</w:t>
      </w:r>
    </w:p>
    <w:p w:rsidR="00757B79" w:rsidRDefault="00A03FD0" w:rsidP="00867259">
      <w:pPr>
        <w:pStyle w:val="a5"/>
        <w:ind w:leftChars="200" w:left="640" w:hangingChars="100" w:hanging="220"/>
        <w:jc w:val="left"/>
        <w:rPr>
          <w:rFonts w:asciiTheme="minorEastAsia" w:hAnsiTheme="minorEastAsia" w:cs="ＭＳ 明朝"/>
          <w:sz w:val="22"/>
        </w:rPr>
      </w:pPr>
      <w:r w:rsidRPr="00A03FD0">
        <w:rPr>
          <w:rFonts w:asciiTheme="minorEastAsia" w:hAnsiTheme="minorEastAsia" w:cs="ＭＳ 明朝" w:hint="eastAsia"/>
          <w:sz w:val="22"/>
        </w:rPr>
        <w:t>・ストレスチェックリスト</w:t>
      </w:r>
      <w:r w:rsidR="00D9327F">
        <w:rPr>
          <w:rFonts w:asciiTheme="minorEastAsia" w:hAnsiTheme="minorEastAsia" w:cs="ＭＳ 明朝" w:hint="eastAsia"/>
          <w:sz w:val="22"/>
        </w:rPr>
        <w:t>を</w:t>
      </w:r>
      <w:r w:rsidRPr="00A03FD0">
        <w:rPr>
          <w:rFonts w:asciiTheme="minorEastAsia" w:hAnsiTheme="minorEastAsia" w:cs="ＭＳ 明朝" w:hint="eastAsia"/>
          <w:sz w:val="22"/>
        </w:rPr>
        <w:t>作成</w:t>
      </w:r>
      <w:r w:rsidR="00D9327F">
        <w:rPr>
          <w:rFonts w:asciiTheme="minorEastAsia" w:hAnsiTheme="minorEastAsia" w:cs="ＭＳ 明朝" w:hint="eastAsia"/>
          <w:sz w:val="22"/>
        </w:rPr>
        <w:t>し</w:t>
      </w:r>
      <w:r w:rsidRPr="00A03FD0">
        <w:rPr>
          <w:rFonts w:asciiTheme="minorEastAsia" w:hAnsiTheme="minorEastAsia" w:cs="ＭＳ 明朝" w:hint="eastAsia"/>
          <w:sz w:val="22"/>
        </w:rPr>
        <w:t>実施</w:t>
      </w:r>
      <w:r w:rsidR="00D9327F">
        <w:rPr>
          <w:rFonts w:asciiTheme="minorEastAsia" w:hAnsiTheme="minorEastAsia" w:cs="ＭＳ 明朝" w:hint="eastAsia"/>
          <w:sz w:val="22"/>
        </w:rPr>
        <w:t>、</w:t>
      </w:r>
      <w:r w:rsidRPr="00A03FD0">
        <w:rPr>
          <w:rFonts w:asciiTheme="minorEastAsia" w:hAnsiTheme="minorEastAsia" w:cs="ＭＳ 明朝" w:hint="eastAsia"/>
          <w:sz w:val="22"/>
        </w:rPr>
        <w:t>高ストレス者</w:t>
      </w:r>
      <w:r w:rsidR="00D9327F">
        <w:rPr>
          <w:rFonts w:asciiTheme="minorEastAsia" w:hAnsiTheme="minorEastAsia" w:cs="ＭＳ 明朝" w:hint="eastAsia"/>
          <w:sz w:val="22"/>
        </w:rPr>
        <w:t>へ</w:t>
      </w:r>
      <w:r w:rsidRPr="00A03FD0">
        <w:rPr>
          <w:rFonts w:asciiTheme="minorEastAsia" w:hAnsiTheme="minorEastAsia" w:cs="ＭＳ 明朝" w:hint="eastAsia"/>
          <w:sz w:val="22"/>
        </w:rPr>
        <w:t>の早期対応</w:t>
      </w:r>
      <w:r w:rsidR="00D9327F">
        <w:rPr>
          <w:rFonts w:asciiTheme="minorEastAsia" w:hAnsiTheme="minorEastAsia" w:cs="ＭＳ 明朝" w:hint="eastAsia"/>
          <w:sz w:val="22"/>
        </w:rPr>
        <w:t>を行います</w:t>
      </w:r>
      <w:r w:rsidRPr="00A03FD0">
        <w:rPr>
          <w:rFonts w:asciiTheme="minorEastAsia" w:hAnsiTheme="minorEastAsia" w:cs="ＭＳ 明朝" w:hint="eastAsia"/>
          <w:sz w:val="22"/>
        </w:rPr>
        <w:t>。感染</w:t>
      </w:r>
      <w:r w:rsidRPr="00A03FD0">
        <w:rPr>
          <w:rFonts w:asciiTheme="minorEastAsia" w:hAnsiTheme="minorEastAsia" w:cs="ＭＳ 明朝" w:hint="eastAsia"/>
          <w:sz w:val="22"/>
        </w:rPr>
        <w:lastRenderedPageBreak/>
        <w:t>対策メンバーや受け入れ対応職場などの職員、職責者に対しては、継続的なチェックリストも検討</w:t>
      </w:r>
      <w:r w:rsidR="00D9327F">
        <w:rPr>
          <w:rFonts w:asciiTheme="minorEastAsia" w:hAnsiTheme="minorEastAsia" w:cs="ＭＳ 明朝" w:hint="eastAsia"/>
          <w:sz w:val="22"/>
        </w:rPr>
        <w:t>します</w:t>
      </w:r>
      <w:r w:rsidRPr="00A03FD0">
        <w:rPr>
          <w:rFonts w:asciiTheme="minorEastAsia" w:hAnsiTheme="minorEastAsia" w:cs="ＭＳ 明朝" w:hint="eastAsia"/>
          <w:sz w:val="22"/>
        </w:rPr>
        <w:t>。</w:t>
      </w:r>
    </w:p>
    <w:p w:rsidR="00D9327F" w:rsidRPr="006E0650" w:rsidRDefault="00D9327F" w:rsidP="00867259">
      <w:pPr>
        <w:pStyle w:val="a5"/>
        <w:ind w:leftChars="200" w:left="640" w:hangingChars="100" w:hanging="220"/>
        <w:jc w:val="left"/>
        <w:rPr>
          <w:rFonts w:asciiTheme="minorEastAsia" w:hAnsiTheme="minorEastAsia" w:cs="ＭＳ 明朝" w:hint="eastAsia"/>
          <w:sz w:val="22"/>
        </w:rPr>
      </w:pPr>
      <w:r>
        <w:rPr>
          <w:rFonts w:asciiTheme="minorEastAsia" w:hAnsiTheme="minorEastAsia" w:cs="ＭＳ 明朝" w:hint="eastAsia"/>
          <w:sz w:val="22"/>
        </w:rPr>
        <w:t>・「相談室」体制を整備し窓口を周知します。</w:t>
      </w:r>
    </w:p>
    <w:p w:rsidR="007E57B8" w:rsidRDefault="007E57B8" w:rsidP="00867259">
      <w:pPr>
        <w:pStyle w:val="a5"/>
        <w:ind w:leftChars="200" w:left="641" w:hangingChars="100" w:hanging="221"/>
        <w:jc w:val="left"/>
        <w:rPr>
          <w:rFonts w:asciiTheme="minorEastAsia" w:hAnsiTheme="minorEastAsia" w:cs="ＭＳ 明朝"/>
          <w:b/>
          <w:sz w:val="22"/>
        </w:rPr>
      </w:pPr>
    </w:p>
    <w:p w:rsidR="00757B79" w:rsidRPr="00EE3A03" w:rsidRDefault="00757B79" w:rsidP="00867259">
      <w:pPr>
        <w:pStyle w:val="a5"/>
        <w:ind w:leftChars="200" w:left="641" w:hangingChars="100" w:hanging="221"/>
        <w:jc w:val="left"/>
        <w:rPr>
          <w:rFonts w:asciiTheme="minorEastAsia" w:hAnsiTheme="minorEastAsia" w:cs="ＭＳ 明朝"/>
          <w:b/>
          <w:sz w:val="22"/>
        </w:rPr>
      </w:pPr>
      <w:r w:rsidRPr="00EE3A03">
        <w:rPr>
          <w:rFonts w:asciiTheme="minorEastAsia" w:hAnsiTheme="minorEastAsia" w:cs="ＭＳ 明朝" w:hint="eastAsia"/>
          <w:b/>
          <w:sz w:val="22"/>
        </w:rPr>
        <w:t>④法人外の資源によるケア</w:t>
      </w:r>
    </w:p>
    <w:p w:rsidR="00757B79" w:rsidRDefault="00757B79"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・外部精神科</w:t>
      </w:r>
      <w:r w:rsidR="00197E2E">
        <w:rPr>
          <w:rFonts w:asciiTheme="minorEastAsia" w:hAnsiTheme="minorEastAsia" w:cs="ＭＳ 明朝" w:hint="eastAsia"/>
          <w:sz w:val="22"/>
        </w:rPr>
        <w:t>医師への</w:t>
      </w:r>
      <w:r w:rsidRPr="006E0650">
        <w:rPr>
          <w:rFonts w:asciiTheme="minorEastAsia" w:hAnsiTheme="minorEastAsia" w:cs="ＭＳ 明朝"/>
          <w:sz w:val="22"/>
        </w:rPr>
        <w:t>受診のルート</w:t>
      </w:r>
      <w:r w:rsidR="00197E2E">
        <w:rPr>
          <w:rFonts w:asciiTheme="minorEastAsia" w:hAnsiTheme="minorEastAsia" w:cs="ＭＳ 明朝" w:hint="eastAsia"/>
          <w:sz w:val="22"/>
        </w:rPr>
        <w:t>を</w:t>
      </w:r>
      <w:r w:rsidRPr="006E0650">
        <w:rPr>
          <w:rFonts w:asciiTheme="minorEastAsia" w:hAnsiTheme="minorEastAsia" w:cs="ＭＳ 明朝"/>
          <w:sz w:val="22"/>
        </w:rPr>
        <w:t>確保</w:t>
      </w:r>
      <w:r w:rsidR="00197E2E">
        <w:rPr>
          <w:rFonts w:asciiTheme="minorEastAsia" w:hAnsiTheme="minorEastAsia" w:cs="ＭＳ 明朝" w:hint="eastAsia"/>
          <w:sz w:val="22"/>
        </w:rPr>
        <w:t>します。</w:t>
      </w:r>
    </w:p>
    <w:p w:rsidR="00197E2E" w:rsidRPr="006E0650" w:rsidRDefault="00197E2E" w:rsidP="00867259">
      <w:pPr>
        <w:pStyle w:val="a5"/>
        <w:ind w:leftChars="200" w:left="640" w:hangingChars="100" w:hanging="220"/>
        <w:jc w:val="left"/>
        <w:rPr>
          <w:rFonts w:asciiTheme="minorEastAsia" w:hAnsiTheme="minorEastAsia" w:cs="ＭＳ 明朝" w:hint="eastAsia"/>
          <w:sz w:val="22"/>
        </w:rPr>
      </w:pPr>
      <w:r>
        <w:rPr>
          <w:rFonts w:asciiTheme="minorEastAsia" w:hAnsiTheme="minorEastAsia" w:cs="ＭＳ 明朝" w:hint="eastAsia"/>
          <w:sz w:val="22"/>
        </w:rPr>
        <w:t>・E</w:t>
      </w:r>
      <w:r>
        <w:rPr>
          <w:rFonts w:asciiTheme="minorEastAsia" w:hAnsiTheme="minorEastAsia" w:cs="ＭＳ 明朝"/>
          <w:sz w:val="22"/>
        </w:rPr>
        <w:t>AP</w:t>
      </w:r>
      <w:r>
        <w:rPr>
          <w:rFonts w:asciiTheme="minorEastAsia" w:hAnsiTheme="minorEastAsia" w:cs="ＭＳ 明朝" w:hint="eastAsia"/>
          <w:sz w:val="22"/>
        </w:rPr>
        <w:t>と契約します。</w:t>
      </w:r>
    </w:p>
    <w:p w:rsidR="00757B79" w:rsidRPr="006E0650" w:rsidRDefault="00197E2E" w:rsidP="00867259">
      <w:pPr>
        <w:pStyle w:val="a5"/>
        <w:ind w:leftChars="200" w:left="640" w:hangingChars="100" w:hanging="220"/>
        <w:jc w:val="left"/>
        <w:rPr>
          <w:rFonts w:asciiTheme="minorEastAsia" w:hAnsiTheme="minorEastAsia" w:cs="ＭＳ 明朝" w:hint="eastAsia"/>
          <w:sz w:val="22"/>
        </w:rPr>
      </w:pPr>
      <w:r>
        <w:rPr>
          <w:rFonts w:asciiTheme="minorEastAsia" w:hAnsiTheme="minorEastAsia" w:cs="ＭＳ 明朝" w:hint="eastAsia"/>
          <w:sz w:val="22"/>
        </w:rPr>
        <w:t>・県連や地協、全日本民医連のつながりを活用します。</w:t>
      </w:r>
    </w:p>
    <w:p w:rsidR="006010F8" w:rsidRPr="006E0650" w:rsidRDefault="006010F8"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・厚生労働省「こころの耳」（働くひとのメンタルサポートサイト）</w:t>
      </w:r>
      <w:r w:rsidR="00197E2E">
        <w:rPr>
          <w:rFonts w:asciiTheme="minorEastAsia" w:hAnsiTheme="minorEastAsia" w:cs="ＭＳ 明朝" w:hint="eastAsia"/>
          <w:sz w:val="22"/>
        </w:rPr>
        <w:t>も</w:t>
      </w:r>
      <w:r w:rsidRPr="006E0650">
        <w:rPr>
          <w:rFonts w:asciiTheme="minorEastAsia" w:hAnsiTheme="minorEastAsia" w:cs="ＭＳ 明朝"/>
          <w:sz w:val="22"/>
        </w:rPr>
        <w:t>活用</w:t>
      </w:r>
      <w:r w:rsidR="00197E2E">
        <w:rPr>
          <w:rFonts w:asciiTheme="minorEastAsia" w:hAnsiTheme="minorEastAsia" w:cs="ＭＳ 明朝" w:hint="eastAsia"/>
          <w:sz w:val="22"/>
        </w:rPr>
        <w:t>します。</w:t>
      </w:r>
    </w:p>
    <w:p w:rsidR="006010F8" w:rsidRPr="006E0650" w:rsidRDefault="006010F8"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 xml:space="preserve">　　＊5分できる職場のストレスセルフチェック</w:t>
      </w:r>
    </w:p>
    <w:p w:rsidR="006010F8" w:rsidRPr="006E0650" w:rsidRDefault="006010F8"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 xml:space="preserve">　　＊疲労蓄積度セルフチェック</w:t>
      </w:r>
    </w:p>
    <w:p w:rsidR="006010F8" w:rsidRPr="006E0650" w:rsidRDefault="006010F8"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 xml:space="preserve">　　＊15分でわかるセルフチェック（e-ラーニング）　など</w:t>
      </w:r>
    </w:p>
    <w:p w:rsidR="006010F8" w:rsidRPr="006E0650" w:rsidRDefault="006010F8" w:rsidP="00867259">
      <w:pPr>
        <w:pStyle w:val="a5"/>
        <w:ind w:leftChars="200" w:left="640" w:hangingChars="100" w:hanging="220"/>
        <w:jc w:val="left"/>
        <w:rPr>
          <w:rFonts w:asciiTheme="minorEastAsia" w:hAnsiTheme="minorEastAsia" w:cs="ＭＳ 明朝"/>
          <w:sz w:val="22"/>
        </w:rPr>
      </w:pPr>
    </w:p>
    <w:p w:rsidR="00197E2E" w:rsidRPr="00197E2E" w:rsidRDefault="006010F8" w:rsidP="00867259">
      <w:pPr>
        <w:pStyle w:val="a5"/>
        <w:ind w:leftChars="200" w:left="641" w:hangingChars="100" w:hanging="221"/>
        <w:jc w:val="left"/>
        <w:rPr>
          <w:rFonts w:asciiTheme="minorEastAsia" w:hAnsiTheme="minorEastAsia" w:cs="ＭＳ 明朝"/>
          <w:b/>
          <w:sz w:val="22"/>
        </w:rPr>
      </w:pPr>
      <w:r w:rsidRPr="00197E2E">
        <w:rPr>
          <w:rFonts w:asciiTheme="minorEastAsia" w:hAnsiTheme="minorEastAsia" w:cs="ＭＳ 明朝"/>
          <w:b/>
          <w:sz w:val="22"/>
        </w:rPr>
        <w:t>２）</w:t>
      </w:r>
      <w:r w:rsidR="00197E2E" w:rsidRPr="00197E2E">
        <w:rPr>
          <w:rFonts w:asciiTheme="minorEastAsia" w:hAnsiTheme="minorEastAsia" w:cs="ＭＳ 明朝" w:hint="eastAsia"/>
          <w:b/>
          <w:sz w:val="22"/>
        </w:rPr>
        <w:t>その他</w:t>
      </w:r>
    </w:p>
    <w:p w:rsidR="00224DB4" w:rsidRDefault="00224DB4" w:rsidP="00224DB4">
      <w:pPr>
        <w:pStyle w:val="a5"/>
        <w:ind w:leftChars="300" w:left="850" w:hangingChars="100" w:hanging="220"/>
        <w:jc w:val="left"/>
        <w:rPr>
          <w:rFonts w:asciiTheme="minorEastAsia" w:hAnsiTheme="minorEastAsia" w:cs="ＭＳ 明朝"/>
          <w:sz w:val="22"/>
        </w:rPr>
      </w:pPr>
      <w:r>
        <w:rPr>
          <w:rFonts w:asciiTheme="minorEastAsia" w:hAnsiTheme="minorEastAsia" w:cs="ＭＳ 明朝" w:hint="eastAsia"/>
          <w:sz w:val="22"/>
        </w:rPr>
        <w:t>・それぞれの具体的なSCENEに関しては、</w:t>
      </w:r>
      <w:r w:rsidR="00197E2E">
        <w:rPr>
          <w:rFonts w:asciiTheme="minorEastAsia" w:hAnsiTheme="minorEastAsia" w:cs="ＭＳ 明朝" w:hint="eastAsia"/>
          <w:sz w:val="22"/>
        </w:rPr>
        <w:t>全日本民医連「職員のヘルスケア指針」に</w:t>
      </w:r>
      <w:bookmarkStart w:id="0" w:name="_GoBack"/>
      <w:bookmarkEnd w:id="0"/>
      <w:r w:rsidR="00197E2E">
        <w:rPr>
          <w:rFonts w:asciiTheme="minorEastAsia" w:hAnsiTheme="minorEastAsia" w:cs="ＭＳ 明朝" w:hint="eastAsia"/>
          <w:sz w:val="22"/>
        </w:rPr>
        <w:t>沿った</w:t>
      </w:r>
      <w:r w:rsidR="006010F8" w:rsidRPr="006E0650">
        <w:rPr>
          <w:rFonts w:asciiTheme="minorEastAsia" w:hAnsiTheme="minorEastAsia" w:cs="ＭＳ 明朝"/>
          <w:sz w:val="22"/>
        </w:rPr>
        <w:t>対応</w:t>
      </w:r>
      <w:r w:rsidR="00F74418" w:rsidRPr="006E0650">
        <w:rPr>
          <w:rFonts w:asciiTheme="minorEastAsia" w:hAnsiTheme="minorEastAsia" w:cs="ＭＳ 明朝"/>
          <w:sz w:val="22"/>
        </w:rPr>
        <w:t>を基本と</w:t>
      </w:r>
      <w:r w:rsidR="00197E2E">
        <w:rPr>
          <w:rFonts w:asciiTheme="minorEastAsia" w:hAnsiTheme="minorEastAsia" w:cs="ＭＳ 明朝" w:hint="eastAsia"/>
          <w:sz w:val="22"/>
        </w:rPr>
        <w:t>します。</w:t>
      </w:r>
    </w:p>
    <w:p w:rsidR="006010F8" w:rsidRDefault="00224DB4" w:rsidP="00224DB4">
      <w:pPr>
        <w:pStyle w:val="a5"/>
        <w:ind w:leftChars="300" w:left="850" w:hangingChars="100" w:hanging="220"/>
        <w:jc w:val="left"/>
        <w:rPr>
          <w:rFonts w:asciiTheme="minorEastAsia" w:hAnsiTheme="minorEastAsia" w:cs="ＭＳ 明朝"/>
          <w:sz w:val="22"/>
        </w:rPr>
      </w:pPr>
      <w:r>
        <w:rPr>
          <w:rFonts w:asciiTheme="minorEastAsia" w:hAnsiTheme="minorEastAsia" w:cs="ＭＳ 明朝" w:hint="eastAsia"/>
          <w:sz w:val="22"/>
        </w:rPr>
        <w:t>・</w:t>
      </w:r>
      <w:r w:rsidR="00197E2E">
        <w:rPr>
          <w:rFonts w:asciiTheme="minorEastAsia" w:hAnsiTheme="minorEastAsia" w:cs="ＭＳ 明朝" w:hint="eastAsia"/>
          <w:sz w:val="22"/>
        </w:rPr>
        <w:t>スティグマ(差別や偏見に根差した職員への外部からの烙印)への対処は、県連や行政とも連携して</w:t>
      </w:r>
      <w:r>
        <w:rPr>
          <w:rFonts w:asciiTheme="minorEastAsia" w:hAnsiTheme="minorEastAsia" w:cs="ＭＳ 明朝" w:hint="eastAsia"/>
          <w:sz w:val="22"/>
        </w:rPr>
        <w:t>毅然として対処していきます。</w:t>
      </w:r>
    </w:p>
    <w:p w:rsidR="00224DB4" w:rsidRPr="006E0650" w:rsidRDefault="00224DB4" w:rsidP="00224DB4">
      <w:pPr>
        <w:pStyle w:val="a5"/>
        <w:ind w:leftChars="300" w:left="850" w:hangingChars="100" w:hanging="220"/>
        <w:jc w:val="left"/>
        <w:rPr>
          <w:rFonts w:asciiTheme="minorEastAsia" w:hAnsiTheme="minorEastAsia" w:cs="ＭＳ 明朝" w:hint="eastAsia"/>
          <w:sz w:val="22"/>
        </w:rPr>
      </w:pPr>
      <w:r>
        <w:rPr>
          <w:rFonts w:asciiTheme="minorEastAsia" w:hAnsiTheme="minorEastAsia" w:cs="ＭＳ 明朝" w:hint="eastAsia"/>
          <w:sz w:val="22"/>
        </w:rPr>
        <w:t>・政府や自治体に対して皆さんが少しでも安心して健康で働き続けるための要請を行います。</w:t>
      </w:r>
    </w:p>
    <w:p w:rsidR="00F74418" w:rsidRPr="006E0650" w:rsidRDefault="006010F8" w:rsidP="00867259">
      <w:pPr>
        <w:pStyle w:val="a5"/>
        <w:ind w:leftChars="200" w:left="640" w:hangingChars="100" w:hanging="220"/>
        <w:jc w:val="left"/>
        <w:rPr>
          <w:rFonts w:asciiTheme="minorEastAsia" w:hAnsiTheme="minorEastAsia" w:cs="ＭＳ 明朝"/>
          <w:sz w:val="22"/>
        </w:rPr>
      </w:pPr>
      <w:r w:rsidRPr="006E0650">
        <w:rPr>
          <w:rFonts w:asciiTheme="minorEastAsia" w:hAnsiTheme="minorEastAsia" w:cs="ＭＳ 明朝"/>
          <w:sz w:val="22"/>
        </w:rPr>
        <w:t xml:space="preserve">　</w:t>
      </w:r>
    </w:p>
    <w:p w:rsidR="006010F8" w:rsidRPr="006E0650" w:rsidRDefault="006010F8" w:rsidP="00F74418">
      <w:pPr>
        <w:pStyle w:val="a5"/>
        <w:ind w:leftChars="300" w:left="630"/>
        <w:jc w:val="left"/>
        <w:rPr>
          <w:rFonts w:asciiTheme="minorEastAsia" w:hAnsiTheme="minorEastAsia" w:cs="ＭＳ 明朝"/>
          <w:sz w:val="22"/>
        </w:rPr>
      </w:pPr>
    </w:p>
    <w:p w:rsidR="00757B79" w:rsidRPr="006E0650" w:rsidRDefault="00226C6D" w:rsidP="00226C6D">
      <w:pPr>
        <w:pStyle w:val="a6"/>
        <w:rPr>
          <w:rFonts w:asciiTheme="minorEastAsia" w:eastAsiaTheme="minorEastAsia" w:hAnsiTheme="minorEastAsia"/>
          <w:sz w:val="22"/>
        </w:rPr>
      </w:pPr>
      <w:r w:rsidRPr="006E0650">
        <w:rPr>
          <w:rFonts w:asciiTheme="minorEastAsia" w:eastAsiaTheme="minorEastAsia" w:hAnsiTheme="minorEastAsia"/>
          <w:sz w:val="22"/>
        </w:rPr>
        <w:t>以上</w:t>
      </w:r>
    </w:p>
    <w:p w:rsidR="00226C6D" w:rsidRPr="006E0650" w:rsidRDefault="00226C6D" w:rsidP="00867259">
      <w:pPr>
        <w:pStyle w:val="a5"/>
        <w:ind w:leftChars="200" w:left="640" w:hangingChars="100" w:hanging="220"/>
        <w:jc w:val="left"/>
        <w:rPr>
          <w:rFonts w:asciiTheme="minorEastAsia" w:hAnsiTheme="minorEastAsia"/>
          <w:sz w:val="22"/>
        </w:rPr>
      </w:pPr>
    </w:p>
    <w:sectPr w:rsidR="00226C6D" w:rsidRPr="006E0650" w:rsidSect="00EE3A03">
      <w:pgSz w:w="11906" w:h="16838" w:code="9"/>
      <w:pgMar w:top="1474" w:right="1361" w:bottom="1474" w:left="1361" w:header="851" w:footer="992" w:gutter="0"/>
      <w:cols w:space="425"/>
      <w:docGrid w:type="lines" w:linePitch="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61A59"/>
    <w:multiLevelType w:val="hybridMultilevel"/>
    <w:tmpl w:val="F13AE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3239F"/>
    <w:multiLevelType w:val="hybridMultilevel"/>
    <w:tmpl w:val="EF6C9F8A"/>
    <w:lvl w:ilvl="0" w:tplc="13564E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90"/>
    <w:rsid w:val="0006729B"/>
    <w:rsid w:val="00086932"/>
    <w:rsid w:val="000A27FC"/>
    <w:rsid w:val="000E063C"/>
    <w:rsid w:val="000F6139"/>
    <w:rsid w:val="00197E2E"/>
    <w:rsid w:val="001A4190"/>
    <w:rsid w:val="00224DB4"/>
    <w:rsid w:val="00226C6D"/>
    <w:rsid w:val="002D498E"/>
    <w:rsid w:val="00430E50"/>
    <w:rsid w:val="00541C0D"/>
    <w:rsid w:val="00587E9C"/>
    <w:rsid w:val="005C5FE1"/>
    <w:rsid w:val="005E1119"/>
    <w:rsid w:val="005F17BB"/>
    <w:rsid w:val="006010F8"/>
    <w:rsid w:val="006E0650"/>
    <w:rsid w:val="00705176"/>
    <w:rsid w:val="00757B79"/>
    <w:rsid w:val="007E57B8"/>
    <w:rsid w:val="0085358E"/>
    <w:rsid w:val="00867259"/>
    <w:rsid w:val="008A5AB6"/>
    <w:rsid w:val="009719A6"/>
    <w:rsid w:val="009C4C6C"/>
    <w:rsid w:val="009E664C"/>
    <w:rsid w:val="00A00900"/>
    <w:rsid w:val="00A03FD0"/>
    <w:rsid w:val="00AA4D02"/>
    <w:rsid w:val="00BA27D2"/>
    <w:rsid w:val="00C64242"/>
    <w:rsid w:val="00C97D33"/>
    <w:rsid w:val="00D05F9A"/>
    <w:rsid w:val="00D3320C"/>
    <w:rsid w:val="00D9327F"/>
    <w:rsid w:val="00EE3A03"/>
    <w:rsid w:val="00F7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350BF"/>
  <w15:chartTrackingRefBased/>
  <w15:docId w15:val="{CF8F5609-9CB9-451B-9C23-E23EBEDD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4242"/>
  </w:style>
  <w:style w:type="character" w:customStyle="1" w:styleId="a4">
    <w:name w:val="日付 (文字)"/>
    <w:basedOn w:val="a0"/>
    <w:link w:val="a3"/>
    <w:uiPriority w:val="99"/>
    <w:semiHidden/>
    <w:rsid w:val="00C64242"/>
  </w:style>
  <w:style w:type="paragraph" w:styleId="a5">
    <w:name w:val="List Paragraph"/>
    <w:basedOn w:val="a"/>
    <w:uiPriority w:val="34"/>
    <w:qFormat/>
    <w:rsid w:val="000E063C"/>
    <w:pPr>
      <w:ind w:leftChars="400" w:left="840"/>
    </w:pPr>
  </w:style>
  <w:style w:type="paragraph" w:styleId="a6">
    <w:name w:val="Closing"/>
    <w:basedOn w:val="a"/>
    <w:link w:val="a7"/>
    <w:uiPriority w:val="99"/>
    <w:unhideWhenUsed/>
    <w:rsid w:val="00226C6D"/>
    <w:pPr>
      <w:jc w:val="right"/>
    </w:pPr>
    <w:rPr>
      <w:rFonts w:ascii="ＭＳ 明朝" w:eastAsia="ＭＳ 明朝" w:hAnsi="ＭＳ 明朝" w:cs="ＭＳ 明朝"/>
    </w:rPr>
  </w:style>
  <w:style w:type="character" w:customStyle="1" w:styleId="a7">
    <w:name w:val="結語 (文字)"/>
    <w:basedOn w:val="a0"/>
    <w:link w:val="a6"/>
    <w:uiPriority w:val="99"/>
    <w:rsid w:val="00226C6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野口 昭彦</cp:lastModifiedBy>
  <cp:revision>7</cp:revision>
  <dcterms:created xsi:type="dcterms:W3CDTF">2021-02-12T04:55:00Z</dcterms:created>
  <dcterms:modified xsi:type="dcterms:W3CDTF">2021-02-12T07:29:00Z</dcterms:modified>
</cp:coreProperties>
</file>